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FE" w:rsidRDefault="00746BF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746BFE" w:rsidRDefault="00746BFE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83">
        <w:rPr>
          <w:rFonts w:ascii="Times New Roman" w:hAnsi="Times New Roman"/>
          <w:b/>
          <w:sz w:val="28"/>
          <w:szCs w:val="28"/>
        </w:rPr>
        <w:t xml:space="preserve">Результаты рассмотрения Управлением Роскомнадзора по Самарской области обращений граждан и организаций </w:t>
      </w:r>
    </w:p>
    <w:p w:rsidR="00746BFE" w:rsidRPr="00811183" w:rsidRDefault="00746BFE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первом квартале</w:t>
      </w:r>
      <w:r w:rsidRPr="0081118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81118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6BFE" w:rsidRPr="00BA541A" w:rsidRDefault="00746BF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746BFE" w:rsidRPr="00BA541A" w:rsidRDefault="00746BFE" w:rsidP="00BA54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31.03.2022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в Управление Роскомнадзора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/>
          <w:bCs/>
          <w:sz w:val="28"/>
          <w:szCs w:val="28"/>
          <w:lang w:eastAsia="ru-RU"/>
        </w:rPr>
        <w:t>1291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(с учето</w:t>
      </w:r>
      <w:r>
        <w:rPr>
          <w:rFonts w:ascii="Times New Roman" w:hAnsi="Times New Roman"/>
          <w:bCs/>
          <w:sz w:val="28"/>
          <w:szCs w:val="28"/>
          <w:lang w:eastAsia="ru-RU"/>
        </w:rPr>
        <w:t>м дубликатов – 1337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BA541A">
        <w:rPr>
          <w:rFonts w:ascii="Times New Roman" w:hAnsi="Times New Roman"/>
          <w:sz w:val="28"/>
          <w:szCs w:val="28"/>
          <w:lang w:eastAsia="ru-RU"/>
        </w:rPr>
        <w:t>обращений.</w:t>
      </w:r>
    </w:p>
    <w:p w:rsidR="00746BFE" w:rsidRPr="00BA541A" w:rsidRDefault="00746BFE" w:rsidP="00BA541A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41A">
        <w:rPr>
          <w:rFonts w:ascii="Times New Roman" w:hAnsi="Times New Roman"/>
          <w:sz w:val="28"/>
          <w:szCs w:val="28"/>
          <w:lang w:eastAsia="ru-RU"/>
        </w:rPr>
        <w:t xml:space="preserve">Из них: </w:t>
      </w:r>
    </w:p>
    <w:p w:rsidR="00746BFE" w:rsidRPr="00BA541A" w:rsidRDefault="00746BFE" w:rsidP="00BA541A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1072 обращений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46BFE" w:rsidRPr="00BA541A" w:rsidRDefault="00746BFE" w:rsidP="00BA541A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219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обращений перенаправлено:</w:t>
      </w:r>
    </w:p>
    <w:p w:rsidR="00746BFE" w:rsidRPr="00BA541A" w:rsidRDefault="00746BF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62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органов п</w:t>
      </w:r>
      <w:r w:rsidRPr="00BA541A">
        <w:rPr>
          <w:rFonts w:ascii="Times New Roman" w:hAnsi="Times New Roman"/>
          <w:sz w:val="28"/>
          <w:szCs w:val="28"/>
          <w:lang w:eastAsia="ru-RU"/>
        </w:rPr>
        <w:t>рокуратуры;</w:t>
      </w:r>
    </w:p>
    <w:p w:rsidR="00746BFE" w:rsidRPr="00BA541A" w:rsidRDefault="00746BF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60</w:t>
      </w:r>
      <w:r>
        <w:rPr>
          <w:rFonts w:ascii="Times New Roman" w:hAnsi="Times New Roman"/>
          <w:sz w:val="28"/>
          <w:szCs w:val="28"/>
          <w:lang w:eastAsia="ru-RU"/>
        </w:rPr>
        <w:t xml:space="preserve"> - из управлений </w:t>
      </w:r>
      <w:r w:rsidRPr="00BA541A">
        <w:rPr>
          <w:rFonts w:ascii="Times New Roman" w:hAnsi="Times New Roman"/>
          <w:sz w:val="28"/>
          <w:szCs w:val="28"/>
          <w:lang w:eastAsia="ru-RU"/>
        </w:rPr>
        <w:t>Роспотребнадзора;</w:t>
      </w:r>
    </w:p>
    <w:p w:rsidR="00746BFE" w:rsidRDefault="00746BFE" w:rsidP="00CE0F28">
      <w:pPr>
        <w:numPr>
          <w:ilvl w:val="1"/>
          <w:numId w:val="2"/>
        </w:numPr>
        <w:tabs>
          <w:tab w:val="clear" w:pos="2160"/>
          <w:tab w:val="num" w:pos="1440"/>
          <w:tab w:val="left" w:pos="1843"/>
          <w:tab w:val="left" w:pos="1985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61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из центрального аппарата </w:t>
      </w:r>
      <w:r>
        <w:rPr>
          <w:rFonts w:ascii="Times New Roman" w:hAnsi="Times New Roman"/>
          <w:sz w:val="28"/>
          <w:szCs w:val="28"/>
          <w:lang w:eastAsia="ru-RU"/>
        </w:rPr>
        <w:t xml:space="preserve">и территориальных органов </w:t>
      </w:r>
      <w:r w:rsidRPr="00BA541A">
        <w:rPr>
          <w:rFonts w:ascii="Times New Roman" w:hAnsi="Times New Roman"/>
          <w:sz w:val="28"/>
          <w:szCs w:val="28"/>
          <w:lang w:eastAsia="ru-RU"/>
        </w:rPr>
        <w:t>Роскомнадзора;</w:t>
      </w:r>
    </w:p>
    <w:p w:rsidR="00746BFE" w:rsidRPr="00DD52EA" w:rsidRDefault="00746BF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C8F">
        <w:rPr>
          <w:rFonts w:ascii="Times New Roman" w:hAnsi="Times New Roman"/>
          <w:bCs/>
          <w:sz w:val="28"/>
          <w:szCs w:val="28"/>
          <w:lang w:eastAsia="ru-RU"/>
        </w:rPr>
        <w:t>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из федеральных органов власти (исполнительной власти), в том числе из их территориальных органов;</w:t>
      </w:r>
    </w:p>
    <w:p w:rsidR="00746BFE" w:rsidRPr="002B54B2" w:rsidRDefault="00746BF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4 - из</w:t>
      </w:r>
      <w:r w:rsidRPr="002B54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4B2">
        <w:rPr>
          <w:rFonts w:ascii="Times New Roman" w:hAnsi="Times New Roman"/>
          <w:sz w:val="28"/>
          <w:szCs w:val="28"/>
          <w:lang w:eastAsia="ru-RU"/>
        </w:rPr>
        <w:t>Управления Президента Российской Федерации по работе с обращениями граждан и организаций</w:t>
      </w:r>
    </w:p>
    <w:p w:rsidR="00746BFE" w:rsidRPr="00BA541A" w:rsidRDefault="00746BF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7 - из органов местного самоуправления и региональных органов власти;</w:t>
      </w:r>
    </w:p>
    <w:p w:rsidR="00746BFE" w:rsidRPr="00BA541A" w:rsidRDefault="00746BFE" w:rsidP="00811183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10 - </w:t>
      </w:r>
      <w:r w:rsidRPr="00BA541A">
        <w:rPr>
          <w:rFonts w:ascii="Times New Roman" w:hAnsi="Times New Roman"/>
          <w:sz w:val="28"/>
          <w:szCs w:val="28"/>
          <w:lang w:eastAsia="ru-RU"/>
        </w:rPr>
        <w:t>из других организаций.</w:t>
      </w:r>
    </w:p>
    <w:p w:rsidR="00746BFE" w:rsidRDefault="00746BF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6BFE" w:rsidRPr="00BA541A" w:rsidRDefault="00746BFE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01.01.2022 по 31.03.2022</w:t>
      </w:r>
      <w:r w:rsidRPr="00BA541A">
        <w:rPr>
          <w:rFonts w:ascii="Times New Roman" w:hAnsi="Times New Roman"/>
          <w:sz w:val="28"/>
          <w:szCs w:val="28"/>
        </w:rPr>
        <w:t>:</w:t>
      </w:r>
    </w:p>
    <w:p w:rsidR="00746BFE" w:rsidRPr="00BA541A" w:rsidRDefault="00746BF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D08">
        <w:rPr>
          <w:rFonts w:ascii="Times New Roman" w:hAnsi="Times New Roman"/>
          <w:sz w:val="28"/>
          <w:szCs w:val="28"/>
          <w:lang w:eastAsia="ru-RU"/>
        </w:rPr>
        <w:t>994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Pr="00BA541A">
        <w:rPr>
          <w:rFonts w:ascii="Times New Roman" w:hAnsi="Times New Roman"/>
          <w:sz w:val="28"/>
          <w:szCs w:val="28"/>
        </w:rPr>
        <w:t xml:space="preserve"> получено с сайта службы;</w:t>
      </w:r>
    </w:p>
    <w:p w:rsidR="00746BFE" w:rsidRPr="00BA541A" w:rsidRDefault="00746BF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189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 </w:t>
      </w:r>
      <w:r w:rsidRPr="00BA541A">
        <w:rPr>
          <w:rFonts w:ascii="Times New Roman" w:hAnsi="Times New Roman"/>
          <w:sz w:val="28"/>
          <w:szCs w:val="28"/>
        </w:rPr>
        <w:t>получено почтовой связью;</w:t>
      </w:r>
    </w:p>
    <w:p w:rsidR="00746BFE" w:rsidRPr="00BA541A" w:rsidRDefault="00746BF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 обращений </w:t>
      </w:r>
      <w:r w:rsidRPr="00BA541A">
        <w:rPr>
          <w:rFonts w:ascii="Times New Roman" w:hAnsi="Times New Roman"/>
          <w:sz w:val="28"/>
          <w:szCs w:val="28"/>
        </w:rPr>
        <w:t>получено по электронной почте;</w:t>
      </w:r>
    </w:p>
    <w:p w:rsidR="00746BFE" w:rsidRPr="00BA541A" w:rsidRDefault="00746BF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 обращений</w:t>
      </w:r>
      <w:r w:rsidRPr="00BA541A">
        <w:rPr>
          <w:rFonts w:ascii="Times New Roman" w:hAnsi="Times New Roman"/>
          <w:bCs/>
          <w:sz w:val="28"/>
          <w:szCs w:val="28"/>
        </w:rPr>
        <w:t xml:space="preserve"> получено по </w:t>
      </w:r>
      <w:r>
        <w:rPr>
          <w:rFonts w:ascii="Times New Roman" w:hAnsi="Times New Roman"/>
          <w:bCs/>
          <w:sz w:val="28"/>
          <w:szCs w:val="28"/>
        </w:rPr>
        <w:t>системе электронного документооборота Роскомнадзора (перенаправлено из центрального аппарата и территориальных органов Роскомнадзора)</w:t>
      </w:r>
      <w:r w:rsidRPr="00BA541A">
        <w:rPr>
          <w:rFonts w:ascii="Times New Roman" w:hAnsi="Times New Roman"/>
          <w:bCs/>
          <w:sz w:val="28"/>
          <w:szCs w:val="28"/>
        </w:rPr>
        <w:t>;</w:t>
      </w:r>
    </w:p>
    <w:p w:rsidR="00746BFE" w:rsidRPr="00BA541A" w:rsidRDefault="00746BF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обращений было подано лично при посещении Управле</w:t>
      </w:r>
      <w:r>
        <w:rPr>
          <w:rFonts w:ascii="Times New Roman" w:hAnsi="Times New Roman"/>
          <w:sz w:val="28"/>
          <w:szCs w:val="28"/>
        </w:rPr>
        <w:t>ния после приема у специалистов.</w:t>
      </w:r>
    </w:p>
    <w:p w:rsidR="00746BFE" w:rsidRDefault="00746BF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BFE" w:rsidRPr="00BA541A" w:rsidRDefault="00746BFE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2022 года</w:t>
      </w:r>
      <w:r w:rsidRPr="00BA541A">
        <w:rPr>
          <w:rFonts w:ascii="Times New Roman" w:hAnsi="Times New Roman"/>
          <w:sz w:val="28"/>
          <w:szCs w:val="28"/>
        </w:rPr>
        <w:t xml:space="preserve"> рассмотрено </w:t>
      </w:r>
      <w:r w:rsidRPr="00036B36">
        <w:rPr>
          <w:rFonts w:ascii="Times New Roman" w:hAnsi="Times New Roman"/>
          <w:b/>
          <w:bCs/>
          <w:sz w:val="28"/>
          <w:szCs w:val="28"/>
        </w:rPr>
        <w:t>905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обращений граждан</w:t>
      </w:r>
      <w:r>
        <w:rPr>
          <w:rFonts w:ascii="Times New Roman" w:hAnsi="Times New Roman"/>
          <w:sz w:val="28"/>
          <w:szCs w:val="28"/>
        </w:rPr>
        <w:t>.</w:t>
      </w:r>
      <w:r w:rsidRPr="00BA5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31.03.2022</w:t>
      </w:r>
      <w:r w:rsidRPr="00BA541A">
        <w:rPr>
          <w:rFonts w:ascii="Times New Roman" w:hAnsi="Times New Roman"/>
          <w:sz w:val="28"/>
          <w:szCs w:val="28"/>
        </w:rPr>
        <w:t xml:space="preserve"> </w:t>
      </w:r>
      <w:r w:rsidRPr="00A25567">
        <w:rPr>
          <w:rFonts w:ascii="Times New Roman" w:hAnsi="Times New Roman"/>
          <w:b/>
          <w:bCs/>
          <w:sz w:val="28"/>
          <w:szCs w:val="28"/>
        </w:rPr>
        <w:t>386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находилось на рассмотрении.</w:t>
      </w:r>
    </w:p>
    <w:p w:rsidR="00746BFE" w:rsidRPr="00BA541A" w:rsidRDefault="00746BFE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>После рассмотрения и анализа представленных документов:</w:t>
      </w:r>
    </w:p>
    <w:p w:rsidR="00746BFE" w:rsidRDefault="00746BFE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2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746BFE" w:rsidRPr="00BA541A" w:rsidRDefault="00746BFE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35 обращениям нарушения не нашли своего подтверждения (не поддержан);</w:t>
      </w:r>
    </w:p>
    <w:p w:rsidR="00746BFE" w:rsidRPr="00BA541A" w:rsidRDefault="00746BFE" w:rsidP="00811183">
      <w:pPr>
        <w:numPr>
          <w:ilvl w:val="0"/>
          <w:numId w:val="4"/>
        </w:numPr>
        <w:tabs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778 </w:t>
      </w:r>
      <w:r w:rsidRPr="00BA541A">
        <w:rPr>
          <w:rFonts w:ascii="Times New Roman" w:hAnsi="Times New Roman"/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746BFE" w:rsidRPr="00BA541A" w:rsidRDefault="00746BF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40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обращениям</w:t>
      </w:r>
      <w:r w:rsidRPr="00BA541A">
        <w:rPr>
          <w:rFonts w:ascii="Times New Roman" w:hAnsi="Times New Roman"/>
          <w:sz w:val="28"/>
          <w:szCs w:val="28"/>
        </w:rPr>
        <w:t xml:space="preserve"> меры приняты</w:t>
      </w:r>
      <w:r>
        <w:rPr>
          <w:rFonts w:ascii="Times New Roman" w:hAnsi="Times New Roman"/>
          <w:sz w:val="28"/>
          <w:szCs w:val="28"/>
        </w:rPr>
        <w:t xml:space="preserve"> (поддержан)</w:t>
      </w:r>
      <w:r w:rsidRPr="00BA541A">
        <w:rPr>
          <w:rFonts w:ascii="Times New Roman" w:hAnsi="Times New Roman"/>
          <w:sz w:val="28"/>
          <w:szCs w:val="28"/>
        </w:rPr>
        <w:t>;</w:t>
      </w:r>
    </w:p>
    <w:p w:rsidR="00746BFE" w:rsidRPr="00BA541A" w:rsidRDefault="00746BF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43 </w:t>
      </w:r>
      <w:r>
        <w:rPr>
          <w:rFonts w:ascii="Times New Roman" w:hAnsi="Times New Roman"/>
          <w:sz w:val="28"/>
          <w:szCs w:val="28"/>
        </w:rPr>
        <w:t>обращения</w:t>
      </w:r>
      <w:r w:rsidRPr="00BA541A">
        <w:rPr>
          <w:rFonts w:ascii="Times New Roman" w:hAnsi="Times New Roman"/>
          <w:sz w:val="28"/>
          <w:szCs w:val="28"/>
        </w:rPr>
        <w:t xml:space="preserve"> было переадресовано по принадлежности;</w:t>
      </w:r>
    </w:p>
    <w:p w:rsidR="00746BFE" w:rsidRDefault="00746BF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направлено для </w:t>
      </w:r>
      <w:r>
        <w:rPr>
          <w:rFonts w:ascii="Times New Roman" w:hAnsi="Times New Roman"/>
          <w:sz w:val="28"/>
          <w:szCs w:val="28"/>
        </w:rPr>
        <w:t>рассмотрения в ЦА Роскомнадзора.</w:t>
      </w:r>
    </w:p>
    <w:p w:rsidR="00746BFE" w:rsidRDefault="00746BFE" w:rsidP="00E276C4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Cs/>
          <w:i/>
          <w:iCs/>
          <w:sz w:val="28"/>
          <w:szCs w:val="28"/>
          <w:u w:val="single"/>
        </w:rPr>
      </w:pPr>
    </w:p>
    <w:p w:rsidR="00746BFE" w:rsidRPr="00E276C4" w:rsidRDefault="00746BFE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E276C4">
        <w:rPr>
          <w:rFonts w:ascii="Times New Roman" w:hAnsi="Times New Roman"/>
          <w:sz w:val="28"/>
          <w:szCs w:val="28"/>
        </w:rPr>
        <w:t xml:space="preserve"> обращений, поступивших </w:t>
      </w:r>
      <w:r>
        <w:rPr>
          <w:rFonts w:ascii="Times New Roman" w:hAnsi="Times New Roman"/>
          <w:sz w:val="28"/>
          <w:szCs w:val="28"/>
        </w:rPr>
        <w:t>в первом квартале 2022 года</w:t>
      </w:r>
      <w:r w:rsidRPr="00E276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разрезе контрольно-надзорной деятельности Управления</w:t>
      </w:r>
      <w:r w:rsidRPr="00E276C4">
        <w:rPr>
          <w:rFonts w:ascii="Times New Roman" w:hAnsi="Times New Roman"/>
          <w:sz w:val="28"/>
          <w:szCs w:val="28"/>
        </w:rPr>
        <w:t>:</w:t>
      </w:r>
    </w:p>
    <w:p w:rsidR="00746BFE" w:rsidRPr="00DC2A9B" w:rsidRDefault="00746BFE" w:rsidP="00DC2A9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и информационные технологии (58,5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E276C4" w:rsidRDefault="00746BF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>
        <w:rPr>
          <w:rFonts w:ascii="Times New Roman" w:hAnsi="Times New Roman"/>
          <w:sz w:val="28"/>
          <w:szCs w:val="28"/>
        </w:rPr>
        <w:t>льных данных третьими лицами (21,77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A2572B" w:rsidRDefault="00746BF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связи (13,32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Default="00746BFE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вопросы, не относящиеся</w:t>
      </w:r>
      <w:r>
        <w:rPr>
          <w:rFonts w:ascii="Times New Roman" w:hAnsi="Times New Roman"/>
          <w:sz w:val="28"/>
          <w:szCs w:val="28"/>
        </w:rPr>
        <w:t xml:space="preserve"> к деятельности Роскомнадзора (3,18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A2572B" w:rsidRDefault="00746BFE" w:rsidP="00A2572B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соблюдение законодательства </w:t>
      </w:r>
      <w:r>
        <w:rPr>
          <w:rFonts w:ascii="Times New Roman" w:hAnsi="Times New Roman"/>
          <w:sz w:val="28"/>
          <w:szCs w:val="28"/>
        </w:rPr>
        <w:t>в сфере массовых коммуникаций (2,25</w:t>
      </w:r>
      <w:r w:rsidRPr="00E276C4">
        <w:rPr>
          <w:rFonts w:ascii="Times New Roman" w:hAnsi="Times New Roman"/>
          <w:sz w:val="28"/>
          <w:szCs w:val="28"/>
        </w:rPr>
        <w:t>%).</w:t>
      </w:r>
    </w:p>
    <w:p w:rsidR="00746BFE" w:rsidRDefault="00746BF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BFE" w:rsidRDefault="00746BF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BFE" w:rsidRPr="00811183" w:rsidRDefault="00746BFE" w:rsidP="00811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183">
        <w:rPr>
          <w:rFonts w:ascii="Times New Roman" w:hAnsi="Times New Roman"/>
          <w:sz w:val="28"/>
          <w:szCs w:val="28"/>
          <w:lang w:eastAsia="ru-RU"/>
        </w:rPr>
        <w:t>__________________</w:t>
      </w:r>
    </w:p>
    <w:sectPr w:rsidR="00746BFE" w:rsidRPr="00811183" w:rsidSect="0096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5B"/>
    <w:rsid w:val="00004C80"/>
    <w:rsid w:val="00023157"/>
    <w:rsid w:val="000328E1"/>
    <w:rsid w:val="00036B36"/>
    <w:rsid w:val="00084C33"/>
    <w:rsid w:val="00092387"/>
    <w:rsid w:val="000A2057"/>
    <w:rsid w:val="000C1586"/>
    <w:rsid w:val="000D599F"/>
    <w:rsid w:val="000D7416"/>
    <w:rsid w:val="000E5F4B"/>
    <w:rsid w:val="00100DA6"/>
    <w:rsid w:val="00132E33"/>
    <w:rsid w:val="00152381"/>
    <w:rsid w:val="001A313D"/>
    <w:rsid w:val="001D71A0"/>
    <w:rsid w:val="001E6115"/>
    <w:rsid w:val="00204553"/>
    <w:rsid w:val="00207543"/>
    <w:rsid w:val="00217435"/>
    <w:rsid w:val="00265367"/>
    <w:rsid w:val="00267244"/>
    <w:rsid w:val="00296835"/>
    <w:rsid w:val="002A5C45"/>
    <w:rsid w:val="002B54B2"/>
    <w:rsid w:val="002D14A4"/>
    <w:rsid w:val="002D70C1"/>
    <w:rsid w:val="00321D17"/>
    <w:rsid w:val="00335BA6"/>
    <w:rsid w:val="0035186E"/>
    <w:rsid w:val="003537B0"/>
    <w:rsid w:val="00365186"/>
    <w:rsid w:val="0037023D"/>
    <w:rsid w:val="00396141"/>
    <w:rsid w:val="003F50A3"/>
    <w:rsid w:val="00466FF6"/>
    <w:rsid w:val="00467BA7"/>
    <w:rsid w:val="00480364"/>
    <w:rsid w:val="004A537C"/>
    <w:rsid w:val="004B1EF8"/>
    <w:rsid w:val="005408DA"/>
    <w:rsid w:val="005453CD"/>
    <w:rsid w:val="00565702"/>
    <w:rsid w:val="00573EB1"/>
    <w:rsid w:val="005A7561"/>
    <w:rsid w:val="005C1242"/>
    <w:rsid w:val="005C1571"/>
    <w:rsid w:val="005D4064"/>
    <w:rsid w:val="00614603"/>
    <w:rsid w:val="00615CD5"/>
    <w:rsid w:val="00680E03"/>
    <w:rsid w:val="00682025"/>
    <w:rsid w:val="00695ED6"/>
    <w:rsid w:val="006C24B0"/>
    <w:rsid w:val="006C5570"/>
    <w:rsid w:val="00701EA8"/>
    <w:rsid w:val="00710E86"/>
    <w:rsid w:val="0072223C"/>
    <w:rsid w:val="00732B02"/>
    <w:rsid w:val="00736239"/>
    <w:rsid w:val="00746BFE"/>
    <w:rsid w:val="00756C53"/>
    <w:rsid w:val="00785549"/>
    <w:rsid w:val="007A2524"/>
    <w:rsid w:val="008036E1"/>
    <w:rsid w:val="00811183"/>
    <w:rsid w:val="00823729"/>
    <w:rsid w:val="00864800"/>
    <w:rsid w:val="00892CAE"/>
    <w:rsid w:val="008A317B"/>
    <w:rsid w:val="008A3FB0"/>
    <w:rsid w:val="008C5C12"/>
    <w:rsid w:val="009066BC"/>
    <w:rsid w:val="00911EB8"/>
    <w:rsid w:val="00917CA7"/>
    <w:rsid w:val="0092225B"/>
    <w:rsid w:val="00930660"/>
    <w:rsid w:val="00930CCB"/>
    <w:rsid w:val="00952247"/>
    <w:rsid w:val="009577B2"/>
    <w:rsid w:val="00962BF7"/>
    <w:rsid w:val="009D2CD4"/>
    <w:rsid w:val="009E6CE1"/>
    <w:rsid w:val="009F48A6"/>
    <w:rsid w:val="00A05648"/>
    <w:rsid w:val="00A25567"/>
    <w:rsid w:val="00A2572B"/>
    <w:rsid w:val="00A5464E"/>
    <w:rsid w:val="00A848CB"/>
    <w:rsid w:val="00AA38AC"/>
    <w:rsid w:val="00AA65C7"/>
    <w:rsid w:val="00AE2A2A"/>
    <w:rsid w:val="00AE38C5"/>
    <w:rsid w:val="00AE6073"/>
    <w:rsid w:val="00AF7482"/>
    <w:rsid w:val="00B3383D"/>
    <w:rsid w:val="00B5074D"/>
    <w:rsid w:val="00B71835"/>
    <w:rsid w:val="00BA390A"/>
    <w:rsid w:val="00BA541A"/>
    <w:rsid w:val="00BA793F"/>
    <w:rsid w:val="00BC139B"/>
    <w:rsid w:val="00BD2092"/>
    <w:rsid w:val="00C31C8F"/>
    <w:rsid w:val="00C33130"/>
    <w:rsid w:val="00C71D08"/>
    <w:rsid w:val="00C7344A"/>
    <w:rsid w:val="00C85701"/>
    <w:rsid w:val="00C85D19"/>
    <w:rsid w:val="00C9320E"/>
    <w:rsid w:val="00C93BB9"/>
    <w:rsid w:val="00CA1511"/>
    <w:rsid w:val="00CA6C61"/>
    <w:rsid w:val="00CE0F28"/>
    <w:rsid w:val="00CF1688"/>
    <w:rsid w:val="00D37E33"/>
    <w:rsid w:val="00D40F70"/>
    <w:rsid w:val="00D46209"/>
    <w:rsid w:val="00D633E5"/>
    <w:rsid w:val="00D65433"/>
    <w:rsid w:val="00D71DB7"/>
    <w:rsid w:val="00DA76F4"/>
    <w:rsid w:val="00DC2A9B"/>
    <w:rsid w:val="00DC6A2E"/>
    <w:rsid w:val="00DD0CC0"/>
    <w:rsid w:val="00DD52EA"/>
    <w:rsid w:val="00DD6F38"/>
    <w:rsid w:val="00DE18C8"/>
    <w:rsid w:val="00DF4C99"/>
    <w:rsid w:val="00DF5D4C"/>
    <w:rsid w:val="00DF7E63"/>
    <w:rsid w:val="00E00FD3"/>
    <w:rsid w:val="00E276C4"/>
    <w:rsid w:val="00E43042"/>
    <w:rsid w:val="00E665BE"/>
    <w:rsid w:val="00E90B72"/>
    <w:rsid w:val="00ED6491"/>
    <w:rsid w:val="00F310EB"/>
    <w:rsid w:val="00F33B40"/>
    <w:rsid w:val="00F45AFE"/>
    <w:rsid w:val="00F76C46"/>
    <w:rsid w:val="00F83E84"/>
    <w:rsid w:val="00F90C7F"/>
    <w:rsid w:val="00F9300C"/>
    <w:rsid w:val="00F94D26"/>
    <w:rsid w:val="00F975FA"/>
    <w:rsid w:val="00FA3F25"/>
    <w:rsid w:val="00F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Абзац списка11"/>
    <w:basedOn w:val="Normal"/>
    <w:uiPriority w:val="99"/>
    <w:rsid w:val="00E276C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2</Pages>
  <Words>350</Words>
  <Characters>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Л.Г.</dc:creator>
  <cp:keywords/>
  <dc:description/>
  <cp:lastModifiedBy>123</cp:lastModifiedBy>
  <cp:revision>157</cp:revision>
  <dcterms:created xsi:type="dcterms:W3CDTF">2020-06-30T11:47:00Z</dcterms:created>
  <dcterms:modified xsi:type="dcterms:W3CDTF">2022-04-07T14:10:00Z</dcterms:modified>
</cp:coreProperties>
</file>