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67" w:rsidRDefault="004A1867" w:rsidP="0025491F">
      <w:pPr>
        <w:jc w:val="both"/>
      </w:pPr>
    </w:p>
    <w:p w:rsidR="004A1867" w:rsidRPr="00FF45C7" w:rsidRDefault="004A1867" w:rsidP="0025491F">
      <w:pPr>
        <w:ind w:firstLine="708"/>
        <w:jc w:val="both"/>
        <w:rPr>
          <w:lang w:val="en-US"/>
        </w:rPr>
      </w:pPr>
      <w:r>
        <w:t>Прокуратурой Самарской области завершена проверка   соблюдения требований законодательства о противодействии коррупции в Управлении Роскомнадзора</w:t>
      </w:r>
      <w:r w:rsidR="00EC24FE">
        <w:t xml:space="preserve"> </w:t>
      </w:r>
      <w:r>
        <w:t>по Самарской области.</w:t>
      </w:r>
    </w:p>
    <w:p w:rsidR="0025491F" w:rsidRDefault="0025491F" w:rsidP="0025491F">
      <w:pPr>
        <w:ind w:firstLine="708"/>
        <w:jc w:val="both"/>
        <w:rPr>
          <w:szCs w:val="28"/>
        </w:rPr>
      </w:pPr>
      <w:r w:rsidRPr="0025491F">
        <w:rPr>
          <w:szCs w:val="28"/>
        </w:rPr>
        <w:t>01</w:t>
      </w:r>
      <w:r>
        <w:rPr>
          <w:szCs w:val="28"/>
        </w:rPr>
        <w:t>.06.2023</w:t>
      </w:r>
      <w:r w:rsidRPr="005032A1">
        <w:rPr>
          <w:szCs w:val="28"/>
        </w:rPr>
        <w:t xml:space="preserve"> получено представление об устранении нарушений</w:t>
      </w:r>
      <w:r>
        <w:rPr>
          <w:szCs w:val="28"/>
        </w:rPr>
        <w:t xml:space="preserve"> законодательства о противодействии коррупции.</w:t>
      </w:r>
    </w:p>
    <w:p w:rsidR="00935856" w:rsidRPr="00FF45C7" w:rsidRDefault="0025491F" w:rsidP="0025491F">
      <w:pPr>
        <w:jc w:val="both"/>
      </w:pPr>
      <w:r>
        <w:tab/>
      </w:r>
      <w:r w:rsidRPr="0025491F">
        <w:t>И</w:t>
      </w:r>
      <w:r w:rsidR="004A1867" w:rsidRPr="0025491F">
        <w:rPr>
          <w:szCs w:val="28"/>
        </w:rPr>
        <w:t>здан приказ «О проведении проверки достоверности и полноты сведений о доходах, об имуществе и обязательствах имущественного характера, представляемых государственными гражданскими служащими за отчетный</w:t>
      </w:r>
      <w:r w:rsidRPr="0025491F">
        <w:rPr>
          <w:szCs w:val="28"/>
        </w:rPr>
        <w:t xml:space="preserve"> 2021 год и два года, предшествующие отчетному периоду, в том числе контроля за законностью получения средств в 2021 году».</w:t>
      </w:r>
      <w:r>
        <w:rPr>
          <w:szCs w:val="28"/>
        </w:rPr>
        <w:t xml:space="preserve"> </w:t>
      </w:r>
      <w:r w:rsidR="00FF45C7" w:rsidRPr="00FF45C7">
        <w:rPr>
          <w:szCs w:val="28"/>
        </w:rPr>
        <w:t xml:space="preserve"> </w:t>
      </w:r>
      <w:r w:rsidR="00FF45C7">
        <w:rPr>
          <w:szCs w:val="28"/>
        </w:rPr>
        <w:t>Материалы проверки направлены в Прокуратуру Самарской области для дальнейшего рассмотрения.  Прокуратурой Самарской области факты</w:t>
      </w:r>
      <w:r w:rsidR="00BA74F8">
        <w:rPr>
          <w:szCs w:val="28"/>
        </w:rPr>
        <w:t xml:space="preserve"> </w:t>
      </w:r>
      <w:r w:rsidR="00FF45C7">
        <w:rPr>
          <w:szCs w:val="28"/>
        </w:rPr>
        <w:t>незаконного получения денежных средств не выявлены.</w:t>
      </w:r>
      <w:bookmarkStart w:id="0" w:name="_GoBack"/>
      <w:bookmarkEnd w:id="0"/>
    </w:p>
    <w:sectPr w:rsidR="00935856" w:rsidRPr="00FF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91"/>
    <w:rsid w:val="0025491F"/>
    <w:rsid w:val="004A1867"/>
    <w:rsid w:val="00935856"/>
    <w:rsid w:val="00A35991"/>
    <w:rsid w:val="00BA74F8"/>
    <w:rsid w:val="00C23251"/>
    <w:rsid w:val="00EC24FE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FDAC8-474B-4453-851C-6ACF2D17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8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Rukovodstvo</dc:creator>
  <cp:keywords/>
  <dc:description/>
  <cp:lastModifiedBy>Rukovodstvo</cp:lastModifiedBy>
  <cp:revision>17</cp:revision>
  <dcterms:created xsi:type="dcterms:W3CDTF">2024-04-23T07:25:00Z</dcterms:created>
  <dcterms:modified xsi:type="dcterms:W3CDTF">2024-04-23T09:23:00Z</dcterms:modified>
</cp:coreProperties>
</file>