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318" w:tblpY="516"/>
        <w:tblW w:w="9671" w:type="dxa"/>
        <w:tblLook w:val="04A0" w:firstRow="1" w:lastRow="0" w:firstColumn="1" w:lastColumn="0" w:noHBand="0" w:noVBand="1"/>
      </w:tblPr>
      <w:tblGrid>
        <w:gridCol w:w="2534"/>
        <w:gridCol w:w="3452"/>
        <w:gridCol w:w="3685"/>
      </w:tblGrid>
      <w:tr w:rsidR="00DC3A31" w:rsidTr="00DC3A31">
        <w:trPr>
          <w:trHeight w:val="1550"/>
        </w:trPr>
        <w:tc>
          <w:tcPr>
            <w:tcW w:w="2534" w:type="dxa"/>
          </w:tcPr>
          <w:p w:rsidR="00DC3A31" w:rsidRDefault="00DC3A31" w:rsidP="00DC3A31">
            <w:pPr>
              <w:rPr>
                <w:rFonts w:ascii="Times New Roman" w:hAnsi="Times New Roman" w:cs="Times New Roman"/>
              </w:rPr>
            </w:pPr>
          </w:p>
          <w:p w:rsidR="00DC3A31" w:rsidRPr="00DC3A31" w:rsidRDefault="00DC3A31" w:rsidP="00DC3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</w:tcPr>
          <w:p w:rsidR="00DC3A31" w:rsidRPr="00DC3A31" w:rsidRDefault="00DC3A31" w:rsidP="00DC3A31">
            <w:pPr>
              <w:rPr>
                <w:rFonts w:ascii="Times New Roman" w:hAnsi="Times New Roman" w:cs="Times New Roman"/>
              </w:rPr>
            </w:pPr>
            <w:r w:rsidRPr="00DC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DC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осударственн</w:t>
            </w:r>
            <w:r w:rsidRPr="00DC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Pr="00DC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регистраци</w:t>
            </w:r>
            <w:r w:rsidRPr="00DC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DC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СМИ, внесение изменений в запись о регистрации СМИ (в том числе связанных с изменением тематики или специализации), продукция которых предназначена для распространения преимущественно на территории Российской Федерации, за ее пределами, на территории двух и более субъектов Российской Федерации</w:t>
            </w:r>
          </w:p>
        </w:tc>
        <w:tc>
          <w:tcPr>
            <w:tcW w:w="3685" w:type="dxa"/>
          </w:tcPr>
          <w:p w:rsidR="00DC3A31" w:rsidRPr="00DC3A31" w:rsidRDefault="00DC3A31" w:rsidP="00DC3A31">
            <w:pPr>
              <w:rPr>
                <w:rFonts w:ascii="Times New Roman" w:hAnsi="Times New Roman" w:cs="Times New Roman"/>
              </w:rPr>
            </w:pPr>
            <w:r w:rsidRPr="00DC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C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егистраци</w:t>
            </w:r>
            <w:r w:rsidRPr="00DC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DC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СМИ, внесение изменений в запись о регистрации СМИ (в том числе связанных с изменением тематики или специализации), продукция которых предназначена для распространения преимущественно на территории субъекта Российской Федерации, района, города, иного населенного пункта, района в городе, микрорайона, территории муниципального образования</w:t>
            </w:r>
          </w:p>
        </w:tc>
      </w:tr>
      <w:tr w:rsidR="00DC3A31" w:rsidTr="00DC3A31">
        <w:trPr>
          <w:trHeight w:val="712"/>
        </w:trPr>
        <w:tc>
          <w:tcPr>
            <w:tcW w:w="2534" w:type="dxa"/>
          </w:tcPr>
          <w:p w:rsidR="00DC3A31" w:rsidRPr="00DC3A31" w:rsidRDefault="00DC3A31" w:rsidP="00DC3A31">
            <w:pPr>
              <w:rPr>
                <w:rFonts w:ascii="Times New Roman" w:hAnsi="Times New Roman" w:cs="Times New Roman"/>
              </w:rPr>
            </w:pPr>
            <w:proofErr w:type="gramStart"/>
            <w:r w:rsidRPr="00DC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Неспециализированное</w:t>
            </w:r>
            <w:proofErr w:type="gramEnd"/>
            <w:r w:rsidRPr="00DC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СМИ</w:t>
            </w:r>
          </w:p>
        </w:tc>
        <w:tc>
          <w:tcPr>
            <w:tcW w:w="3452" w:type="dxa"/>
          </w:tcPr>
          <w:p w:rsidR="00DC3A31" w:rsidRPr="00DC3A31" w:rsidRDefault="00DC3A31" w:rsidP="00DC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A31"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  <w:tc>
          <w:tcPr>
            <w:tcW w:w="3685" w:type="dxa"/>
          </w:tcPr>
          <w:p w:rsidR="00DC3A31" w:rsidRPr="00DC3A31" w:rsidRDefault="00DC3A31" w:rsidP="00DC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A31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DC3A31" w:rsidTr="00DC3A31">
        <w:trPr>
          <w:trHeight w:val="706"/>
        </w:trPr>
        <w:tc>
          <w:tcPr>
            <w:tcW w:w="2534" w:type="dxa"/>
          </w:tcPr>
          <w:p w:rsidR="00DC3A31" w:rsidRPr="00DC3A31" w:rsidRDefault="00DC3A31" w:rsidP="00DC3A31">
            <w:pPr>
              <w:rPr>
                <w:rFonts w:ascii="Times New Roman" w:hAnsi="Times New Roman" w:cs="Times New Roman"/>
              </w:rPr>
            </w:pPr>
            <w:proofErr w:type="gramStart"/>
            <w:r w:rsidRPr="00DC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РЕКЛАМНОЕ</w:t>
            </w:r>
            <w:proofErr w:type="gramEnd"/>
            <w:r w:rsidRPr="00DC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СМИ (увеличивается в 5 раз)</w:t>
            </w:r>
          </w:p>
        </w:tc>
        <w:tc>
          <w:tcPr>
            <w:tcW w:w="3452" w:type="dxa"/>
          </w:tcPr>
          <w:p w:rsidR="00DC3A31" w:rsidRPr="00DC3A31" w:rsidRDefault="00DC3A31" w:rsidP="00DC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A31">
              <w:rPr>
                <w:rFonts w:ascii="Times New Roman" w:hAnsi="Times New Roman" w:cs="Times New Roman"/>
                <w:sz w:val="28"/>
                <w:szCs w:val="28"/>
              </w:rPr>
              <w:t>40 000</w:t>
            </w:r>
          </w:p>
        </w:tc>
        <w:tc>
          <w:tcPr>
            <w:tcW w:w="3685" w:type="dxa"/>
          </w:tcPr>
          <w:p w:rsidR="00DC3A31" w:rsidRPr="00DC3A31" w:rsidRDefault="00DC3A31" w:rsidP="00DC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A31"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</w:tr>
      <w:tr w:rsidR="00DC3A31" w:rsidTr="00DC3A31">
        <w:trPr>
          <w:trHeight w:val="829"/>
        </w:trPr>
        <w:tc>
          <w:tcPr>
            <w:tcW w:w="2534" w:type="dxa"/>
          </w:tcPr>
          <w:p w:rsidR="00DC3A31" w:rsidRPr="00DC3A31" w:rsidRDefault="00DC3A31" w:rsidP="00DC3A31">
            <w:pPr>
              <w:rPr>
                <w:rFonts w:ascii="Times New Roman" w:hAnsi="Times New Roman" w:cs="Times New Roman"/>
              </w:rPr>
            </w:pPr>
            <w:proofErr w:type="gramStart"/>
            <w:r w:rsidRPr="00DC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ЭРОТИЧЕСКОЕ</w:t>
            </w:r>
            <w:proofErr w:type="gramEnd"/>
            <w:r w:rsidRPr="00DC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СМИ (увеличивается в 10 раз)</w:t>
            </w:r>
          </w:p>
        </w:tc>
        <w:tc>
          <w:tcPr>
            <w:tcW w:w="3452" w:type="dxa"/>
          </w:tcPr>
          <w:p w:rsidR="00DC3A31" w:rsidRPr="00DC3A31" w:rsidRDefault="00DC3A31" w:rsidP="00DC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A31">
              <w:rPr>
                <w:rFonts w:ascii="Times New Roman" w:hAnsi="Times New Roman" w:cs="Times New Roman"/>
                <w:sz w:val="28"/>
                <w:szCs w:val="28"/>
              </w:rPr>
              <w:t>80 000</w:t>
            </w:r>
          </w:p>
        </w:tc>
        <w:tc>
          <w:tcPr>
            <w:tcW w:w="3685" w:type="dxa"/>
          </w:tcPr>
          <w:p w:rsidR="00DC3A31" w:rsidRPr="00DC3A31" w:rsidRDefault="00DC3A31" w:rsidP="00DC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A31">
              <w:rPr>
                <w:rFonts w:ascii="Times New Roman" w:hAnsi="Times New Roman" w:cs="Times New Roman"/>
                <w:sz w:val="28"/>
                <w:szCs w:val="28"/>
              </w:rPr>
              <w:t>40 000</w:t>
            </w:r>
          </w:p>
        </w:tc>
      </w:tr>
      <w:tr w:rsidR="00DC3A31" w:rsidTr="00DC3A31">
        <w:tc>
          <w:tcPr>
            <w:tcW w:w="2534" w:type="dxa"/>
          </w:tcPr>
          <w:p w:rsidR="00DC3A31" w:rsidRPr="00DC3A31" w:rsidRDefault="00DC3A31" w:rsidP="00DC3A31">
            <w:pPr>
              <w:rPr>
                <w:rFonts w:ascii="Times New Roman" w:hAnsi="Times New Roman" w:cs="Times New Roman"/>
              </w:rPr>
            </w:pPr>
            <w:r w:rsidRPr="00DC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 образовательного и культурно-просветительского характера, а также издания для детей, подростков и инвалидов (уменьшается в 5 раз)</w:t>
            </w:r>
          </w:p>
        </w:tc>
        <w:tc>
          <w:tcPr>
            <w:tcW w:w="3452" w:type="dxa"/>
          </w:tcPr>
          <w:p w:rsidR="00DC3A31" w:rsidRPr="00DC3A31" w:rsidRDefault="00DC3A31" w:rsidP="00DC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A31">
              <w:rPr>
                <w:rFonts w:ascii="Times New Roman" w:hAnsi="Times New Roman" w:cs="Times New Roman"/>
                <w:sz w:val="28"/>
                <w:szCs w:val="28"/>
              </w:rPr>
              <w:t>1 600</w:t>
            </w:r>
          </w:p>
        </w:tc>
        <w:tc>
          <w:tcPr>
            <w:tcW w:w="3685" w:type="dxa"/>
          </w:tcPr>
          <w:p w:rsidR="00DC3A31" w:rsidRPr="00DC3A31" w:rsidRDefault="00DC3A31" w:rsidP="00DC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A3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</w:tbl>
    <w:p w:rsidR="00DC3A31" w:rsidRPr="00DC3A31" w:rsidRDefault="00DC3A31" w:rsidP="00DC3A31">
      <w:pPr>
        <w:spacing w:before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 государственной пошлины</w:t>
      </w:r>
      <w:bookmarkStart w:id="0" w:name="_GoBack"/>
      <w:bookmarkEnd w:id="0"/>
    </w:p>
    <w:p w:rsidR="00B76778" w:rsidRDefault="00B76778"/>
    <w:sectPr w:rsidR="00B76778" w:rsidSect="00DD2D1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31"/>
    <w:rsid w:val="00B76778"/>
    <w:rsid w:val="00DC3A31"/>
    <w:rsid w:val="00DD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Анастасия</dc:creator>
  <cp:lastModifiedBy>Кондратьева Анастасия</cp:lastModifiedBy>
  <cp:revision>1</cp:revision>
  <dcterms:created xsi:type="dcterms:W3CDTF">2018-01-18T06:06:00Z</dcterms:created>
  <dcterms:modified xsi:type="dcterms:W3CDTF">2018-01-18T06:20:00Z</dcterms:modified>
</cp:coreProperties>
</file>