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F77" w:rsidRPr="00971F77" w:rsidRDefault="00971F77" w:rsidP="005D2D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</w:pPr>
      <w:r w:rsidRPr="00971F77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  <w:t xml:space="preserve">Выполнение </w:t>
      </w:r>
      <w:r w:rsidR="005D2D23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  <w:t xml:space="preserve">Управлением </w:t>
      </w:r>
      <w:proofErr w:type="spellStart"/>
      <w:r w:rsidR="005D2D23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  <w:t>Роскомнадзора</w:t>
      </w:r>
      <w:proofErr w:type="spellEnd"/>
      <w:r w:rsidR="005D2D23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  <w:t xml:space="preserve"> по Самарской области </w:t>
      </w:r>
      <w:r w:rsidRPr="00971F77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  <w:t>Плана-графика профилактических мероприятий</w:t>
      </w:r>
      <w:r w:rsidR="005D2D23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  <w:t xml:space="preserve"> на 2018 год в 1-м квартале 2018 года</w:t>
      </w:r>
    </w:p>
    <w:p w:rsidR="00971F77" w:rsidRPr="00971F77" w:rsidRDefault="00971F77" w:rsidP="00971F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ru-RU"/>
        </w:rPr>
      </w:pPr>
    </w:p>
    <w:p w:rsidR="00971F77" w:rsidRPr="00971F77" w:rsidRDefault="00971F77" w:rsidP="00971F77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>Общие итоги</w:t>
      </w:r>
    </w:p>
    <w:p w:rsidR="00971F77" w:rsidRPr="00971F77" w:rsidRDefault="00971F77" w:rsidP="00971F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       План-график профилактических мероприятий Управления </w:t>
      </w:r>
      <w:proofErr w:type="spellStart"/>
      <w:r w:rsidRPr="00971F77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по Самарской области на 2018 год, утвержденный приказом Управления от 22.12.2018  №226-нд, в первом квартале 2018 года выполнен в полном объеме.</w:t>
      </w:r>
    </w:p>
    <w:p w:rsidR="00971F77" w:rsidRPr="00971F77" w:rsidRDefault="00971F77" w:rsidP="00971F77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71F77" w:rsidRPr="00971F77" w:rsidRDefault="00971F77" w:rsidP="00971F77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32"/>
          <w:szCs w:val="32"/>
          <w:lang w:eastAsia="ru-RU"/>
        </w:rPr>
      </w:pPr>
      <w:r w:rsidRPr="00971F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сфере  деятельности по защите прав субъектов персональных данных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квартале 2018 г. Управлением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проведены следующие мероприятия:</w:t>
      </w:r>
    </w:p>
    <w:p w:rsidR="00971F77" w:rsidRPr="00971F77" w:rsidRDefault="00971F77" w:rsidP="00971F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 целью выполнения плана мероприятий Управления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по реализации Стратегии институционального развития и информационно-публичной деятельности в области защиты прав субъектов персональных данных на период до 2020 года (далее – Стратегия) проведены 11 семинаров с образовательными учреждениями, направленные на информирование учащихся на необходимость бережного отношения к личным данным, и ознакомления с порталом «Персональные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proofErr w:type="gram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- 30.01.2018 сотрудниками Управления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в рамках всероссийского мероприятия «Неделя безопасного Рунета» на базе Самарской областной детской библиотеки был проведен открытый урок на тему «Безопасность в сети Интернет», посвященный вопросам бережного отношения несовершеннолетних к своим персональным данным. В мероприятии приняли участие около 40 читателей Самарской областной детской библиотеки в возрасте от 10 до 14 лет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;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 xml:space="preserve">- 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14.03.2018 в МАОУ «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СамЛИТ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проведен открытый урок по профилактике возможных негативных последствий при размещении своих персональных данных в сети Интернет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 xml:space="preserve">, в которых приняли участие около 100 учащихся 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старших классов;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- 16.03.2018 в МБОУ «Школа  № 80» проведен открытый урок, присутствовали около 100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учащихся;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 xml:space="preserve">- 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19.03.2018 в МБОУ «Школа  № 148 с углубленным изучением отдельных предметов имени героя Советского Союза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Михалёва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В.П.»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Самара проведен открытый урок, присутствовали около 200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учащихся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- 19.03.2018 в МБОУ «Гимназия № 54 «Воскресение»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Самара проведен открытый урок, присутствовали около 200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учащихся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- 19.03.2018 в МБОУ «СМАЛ»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Самара проведен открытый урок, присутствовали около  100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учащихся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- 20.03.2018 в МБОУ «Гимназия № 3»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Самара проведен открытый урок, присутствовали около  100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учащихся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- 20.03.2018 в МАОУ «СМТЛ» проведен открытый урок, присутствовали около  100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учащихся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- 21.03.2018 в МБОУ «Школа № 70»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Самара проведен открытый урок, присутствовали около  50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учащихся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- 21.03.2018 в МБОУ «Школа № 20»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Самара проведен открытый урок, присутствовали около 50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учащихся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F77" w:rsidRPr="00971F77" w:rsidRDefault="00971F77" w:rsidP="00971F7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- 22.03.2018 в МБОУ «Самарский спортивный лицей» проведен открытый урок, присутствовали около 100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>учащихся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F77" w:rsidRPr="00971F77" w:rsidRDefault="00971F77" w:rsidP="00971F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перечисленных мероприятиях освещались вопросы ответственного отношения к личным данным среди несовершеннолетних.</w:t>
      </w:r>
    </w:p>
    <w:p w:rsidR="00971F77" w:rsidRPr="00971F77" w:rsidRDefault="00971F77" w:rsidP="00971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F77" w:rsidRPr="00971F77" w:rsidRDefault="00971F77" w:rsidP="00971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2 Организована и проведена встреча с операторами, осуществляющими обработку персональных данных, по вопросам законодательства в области персональных данных.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 xml:space="preserve"> </w:t>
      </w:r>
    </w:p>
    <w:p w:rsidR="00971F77" w:rsidRPr="00971F77" w:rsidRDefault="00971F77" w:rsidP="00971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 xml:space="preserve">- 30.01.2018 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выполнения плана мероприятий Управления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по реализации Стратегии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 xml:space="preserve">Управлением был проведен 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«День открытых дверей» в целях консультирования субъектов персональных данных и операторов, осуществляющих обработку персональных данных, по вопросам законодательства в области персональных данных;</w:t>
      </w:r>
    </w:p>
    <w:p w:rsidR="00971F77" w:rsidRPr="00971F77" w:rsidRDefault="00971F77" w:rsidP="00971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- 29.03.2018 заместитель руководителя Управления Михайлова Наталья Александровна и главный специалист-эксперт отдела по защите прав субъектов персональных данных и надзора в сфере массовых коммуникаций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Атланов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Юлий Владимирович приняли участие в Совещании консультативного совета служб безопасности Отделения по Самарской области Волго-Вятского Главного управления Центрального Банка России и кредитных организаций Самарской области с участием правоохранительных и контролирующих органов Самарской области.</w:t>
      </w:r>
      <w:proofErr w:type="gramEnd"/>
    </w:p>
    <w:p w:rsidR="00971F77" w:rsidRPr="00971F77" w:rsidRDefault="00971F77" w:rsidP="00971F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указанном мероприятии освещались следующие вопросы:</w:t>
      </w:r>
    </w:p>
    <w:p w:rsidR="00971F77" w:rsidRPr="00971F77" w:rsidRDefault="00971F77" w:rsidP="00971F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Соблюдение требований </w:t>
      </w:r>
      <w:r w:rsidRPr="00971F7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Федерального закона от 27.07.2006 № 152-ФЗ «О персональных данных»;</w:t>
      </w:r>
    </w:p>
    <w:p w:rsidR="00971F77" w:rsidRPr="00971F77" w:rsidRDefault="00971F77" w:rsidP="00971F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Соблюдение требований </w:t>
      </w:r>
      <w:r w:rsidRPr="00971F7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Постановления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данных»; </w:t>
      </w:r>
    </w:p>
    <w:p w:rsidR="00971F77" w:rsidRPr="00971F77" w:rsidRDefault="00971F77" w:rsidP="00971F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Соблюдение требований </w:t>
      </w:r>
      <w:r w:rsidRPr="00971F7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Постановления Правительства Российской Федерации от 15.09.2008 № 687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:rsidR="00971F77" w:rsidRPr="00971F77" w:rsidRDefault="00971F77" w:rsidP="00971F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971F77" w:rsidRPr="00971F77" w:rsidRDefault="00971F77" w:rsidP="00971F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3. 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трансляции тематических роликов социальной рекламы в СМИ.</w:t>
      </w:r>
    </w:p>
    <w:p w:rsidR="00971F77" w:rsidRPr="00971F77" w:rsidRDefault="00971F77" w:rsidP="00971F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выполнения плана мероприятий Управления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по реализации Стратегии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t xml:space="preserve">Управлением была </w:t>
      </w:r>
      <w:r w:rsidRPr="00971F77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eastAsia="ru-RU"/>
        </w:rPr>
        <w:lastRenderedPageBreak/>
        <w:t xml:space="preserve">организована трансляция в эфире региональных телекомпаний тематического ролика о защите персональных данных (всего 23 выхода в эфир). </w:t>
      </w:r>
    </w:p>
    <w:p w:rsidR="00971F77" w:rsidRPr="00971F77" w:rsidRDefault="00971F77" w:rsidP="00971F77">
      <w:pPr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971F77" w:rsidRPr="00971F77" w:rsidRDefault="00971F77" w:rsidP="00971F7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548DD4"/>
          <w:spacing w:val="-6"/>
          <w:sz w:val="28"/>
          <w:szCs w:val="28"/>
          <w:lang w:eastAsia="ru-RU"/>
        </w:rPr>
      </w:pPr>
    </w:p>
    <w:p w:rsidR="00971F77" w:rsidRPr="00971F77" w:rsidRDefault="00971F77" w:rsidP="00971F77">
      <w:pPr>
        <w:tabs>
          <w:tab w:val="left" w:pos="1170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 xml:space="preserve">В сфере связи </w:t>
      </w:r>
    </w:p>
    <w:p w:rsidR="00971F77" w:rsidRPr="00971F77" w:rsidRDefault="00971F77" w:rsidP="00971F77">
      <w:pPr>
        <w:tabs>
          <w:tab w:val="left" w:pos="9072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 первом квартале 2018</w:t>
      </w:r>
      <w:r w:rsidRPr="00971F77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eastAsia="ru-RU"/>
        </w:rPr>
        <w:t xml:space="preserve"> </w:t>
      </w:r>
      <w:r w:rsidRPr="00971F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года проведены следующие профилактические мероприятия в сфере связи:</w:t>
      </w:r>
    </w:p>
    <w:p w:rsidR="00971F77" w:rsidRPr="00971F77" w:rsidRDefault="00971F77" w:rsidP="00971F77">
      <w:pPr>
        <w:suppressAutoHyphens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Мероприятия для определённого круга лиц:</w:t>
      </w:r>
    </w:p>
    <w:p w:rsidR="00971F77" w:rsidRPr="00971F77" w:rsidRDefault="00971F77" w:rsidP="00971F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- 18.01.2018, 14.03.2018 Проведено 2 рабочих совещания по вопросам подготовки и проведения выборов, использования системы ГАС "Выборы". Приняло участие 4 оператора связи;</w:t>
      </w:r>
    </w:p>
    <w:p w:rsidR="00971F77" w:rsidRPr="00971F77" w:rsidRDefault="00971F77" w:rsidP="00971F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февраль - март 2018. Проведено 6 рабочих совещаний по вопросу: Порядок заполнения отчетных форм 01, 02, 03 операторами связи.  Приняло участие 24 оператора связи;</w:t>
      </w:r>
    </w:p>
    <w:p w:rsidR="00971F77" w:rsidRPr="00971F77" w:rsidRDefault="00971F77" w:rsidP="0097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- 30.03.2018 состоялся </w:t>
      </w: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семинар с операторами связи на тему "Обращения операторов связи по факту нарушения юридическими  и физическими лицами Правил охраны линий связи  и сооружений  связи, утвержденных Постановлением Правительства РФ от 09.06.1995 № 578". </w:t>
      </w:r>
      <w:proofErr w:type="gramStart"/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семинаре приняло участие 13 операторов);</w:t>
      </w:r>
      <w:proofErr w:type="gramEnd"/>
    </w:p>
    <w:p w:rsidR="00971F77" w:rsidRPr="00971F77" w:rsidRDefault="00971F77" w:rsidP="0097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- семинар с операторами связи на темы: «Проблемные вопросы ограничения доступа к информации, распространение которой на территории Российской Федерации запрещено». В семинаре приняло участие 34 оператора;</w:t>
      </w:r>
    </w:p>
    <w:p w:rsidR="00971F77" w:rsidRPr="00971F77" w:rsidRDefault="00971F77" w:rsidP="0097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- рабочее совещание по итогам принятия административных мер к четырем операторам сотовой связи за нарушения использования радиочастотного спектра и РЭС;</w:t>
      </w:r>
    </w:p>
    <w:p w:rsidR="00971F77" w:rsidRPr="00971F77" w:rsidRDefault="00971F77" w:rsidP="0097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- рабочее совещание по вопросам пресечения незаконного распространения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>СИМ-карт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4-мя операторами сотовой связи.</w:t>
      </w:r>
    </w:p>
    <w:p w:rsidR="00971F77" w:rsidRPr="00971F77" w:rsidRDefault="00971F77" w:rsidP="00971F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eastAsia="ar-SA"/>
        </w:rPr>
      </w:pPr>
    </w:p>
    <w:p w:rsidR="00971F77" w:rsidRPr="00971F77" w:rsidRDefault="00971F77" w:rsidP="00971F77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71F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Адресные профилактические мероприятия, в том числе:</w:t>
      </w:r>
    </w:p>
    <w:p w:rsidR="00971F77" w:rsidRPr="00971F77" w:rsidRDefault="00971F77" w:rsidP="00971F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 118 консультаций по вопросам осуществления деятельности в области связи;</w:t>
      </w:r>
    </w:p>
    <w:p w:rsidR="00971F77" w:rsidRPr="00971F77" w:rsidRDefault="00971F77" w:rsidP="00971F7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- 76 профилактических писем и адресных напоминаний с разъяснением вопросов в области связи.</w:t>
      </w:r>
    </w:p>
    <w:p w:rsidR="00971F77" w:rsidRPr="00971F77" w:rsidRDefault="00971F77" w:rsidP="00971F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71F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</w:p>
    <w:p w:rsidR="00971F77" w:rsidRPr="00971F77" w:rsidRDefault="00971F77" w:rsidP="00971F77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971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971F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Профилактические мероприятия для неопределенного круга лиц:</w:t>
      </w:r>
    </w:p>
    <w:p w:rsidR="00971F77" w:rsidRPr="00971F77" w:rsidRDefault="00971F77" w:rsidP="00971F77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971F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на сайте Управления размещена информация о необходимости направления в Управление </w:t>
      </w:r>
      <w:proofErr w:type="spellStart"/>
      <w:r w:rsidRPr="00971F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 Самарской области отчетных форм 01,02,03 для ведения реестра операторов, занимающих существенное положение на сети связи общего пользования.</w:t>
      </w:r>
    </w:p>
    <w:p w:rsidR="00971F77" w:rsidRPr="00971F77" w:rsidRDefault="00971F77" w:rsidP="00971F77">
      <w:pPr>
        <w:tabs>
          <w:tab w:val="lef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Выводы:</w:t>
      </w:r>
    </w:p>
    <w:p w:rsidR="00971F77" w:rsidRPr="00971F77" w:rsidRDefault="00971F77" w:rsidP="00971F77">
      <w:pPr>
        <w:tabs>
          <w:tab w:val="lef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Всего проведено </w:t>
      </w:r>
      <w:r w:rsidRPr="00971F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194 </w:t>
      </w: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>адресных профилактических мероприятия (разъяснения-письма, консультации, беседы); 12</w:t>
      </w:r>
      <w:r w:rsidRPr="00971F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профилактических мероприятий для определенного круга лиц (семинары, совещания). В профилактических мероприятиях приняли участие 19</w:t>
      </w:r>
      <w:r w:rsidRPr="00971F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сотрудников, осуществляющих </w:t>
      </w: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государственный надзор (контроль) в сфере связи. Количество профилактических мероприятий всех видов на одного сотрудника, принимавшего участие в профилактических мероприятиях, составило </w:t>
      </w:r>
      <w:r w:rsidRPr="00971F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9.4.</w:t>
      </w: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971F77" w:rsidRPr="00971F77" w:rsidRDefault="00971F77" w:rsidP="00971F77">
      <w:pPr>
        <w:tabs>
          <w:tab w:val="left" w:pos="907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Значения целевых показателей качества, результативности Программы профилактики нарушений обязательных требований на 2018 год, утвержденной приказом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10.02.2017 № 18, на конец отчетного периода следующие:</w:t>
      </w:r>
    </w:p>
    <w:p w:rsidR="00971F77" w:rsidRPr="00971F77" w:rsidRDefault="00971F77" w:rsidP="0097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- доля объектов надзора охваченных профилактическими адресными мероприятиями, от общего количества объектов надзора (2129 объектов) – 9,1</w:t>
      </w:r>
      <w:r w:rsidRPr="00971F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%;</w:t>
      </w:r>
    </w:p>
    <w:p w:rsidR="00971F77" w:rsidRPr="00971F77" w:rsidRDefault="00971F77" w:rsidP="00971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- доля объектов надзора, охваченных профилактическими мероприятиями для определенного круга  лиц, от общего количества объектов надзора (2129 объектов) –15,0 </w:t>
      </w:r>
      <w:r w:rsidRPr="00971F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%.</w:t>
      </w:r>
    </w:p>
    <w:p w:rsidR="00971F77" w:rsidRPr="00971F77" w:rsidRDefault="00971F77" w:rsidP="00971F77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highlight w:val="yellow"/>
          <w:lang w:eastAsia="ru-RU"/>
        </w:rPr>
      </w:pPr>
    </w:p>
    <w:p w:rsidR="00971F77" w:rsidRPr="00971F77" w:rsidRDefault="00971F77" w:rsidP="00971F7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71F77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eastAsia="ru-RU"/>
        </w:rPr>
        <w:t>В сфере массовых коммуникаций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квартале 2018 г. Управлением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регулярно проводились, согласно «Плану-графику профилактических мероприятий», семинары с представителями редакций СМИ и организаций телерадиовещания.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30.01.2018 прошёл обучающий семинар «Школа редактора»  в Департаменте информационной политики Администрации губернатора Самарской области (организатор) с участием начальника ОПДМК Управления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Скрябиной М.В.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- 65 представителей редакций СМИ и организаций телерадиовещания.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31.01.2018 был организован семинар с представителями региональных редакций СМИ и организаций телерадиовещания в Управлении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на тему «Актуальные вопросы контрольно-надзорной деятельности в сфере СМИ, а также освещение отдельных вопросов выборного законодательства».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6 представителей организаций телерадиовещания.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3. 08.02.2018 в Управлении </w:t>
      </w:r>
      <w:proofErr w:type="spellStart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Р</w:t>
      </w:r>
      <w:bookmarkStart w:id="0" w:name="0.30989161309584135"/>
      <w:bookmarkEnd w:id="0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оск</w:t>
      </w:r>
      <w:bookmarkStart w:id="1" w:name="0.43038726760379475"/>
      <w:bookmarkEnd w:id="1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омнадз</w:t>
      </w:r>
      <w:bookmarkStart w:id="2" w:name="0.8499281845723423"/>
      <w:bookmarkEnd w:id="2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ора</w:t>
      </w:r>
      <w:proofErr w:type="spellEnd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п</w:t>
      </w:r>
      <w:bookmarkStart w:id="3" w:name="0.11649031304657609"/>
      <w:bookmarkEnd w:id="3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 Самарск</w:t>
      </w:r>
      <w:bookmarkStart w:id="4" w:name="0.6341142677982254"/>
      <w:bookmarkEnd w:id="4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ой </w:t>
      </w:r>
      <w:bookmarkStart w:id="5" w:name="0.157378708964931"/>
      <w:bookmarkEnd w:id="5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области был </w:t>
      </w:r>
      <w:bookmarkStart w:id="6" w:name="0.6891716135970675"/>
      <w:bookmarkEnd w:id="6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организ</w:t>
      </w:r>
      <w:bookmarkStart w:id="7" w:name="0.8503804869125331"/>
      <w:bookmarkEnd w:id="7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ован семинар, в связи с в</w:t>
      </w:r>
      <w:bookmarkStart w:id="8" w:name="0.6908102083732318"/>
      <w:bookmarkEnd w:id="8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озникн</w:t>
      </w:r>
      <w:bookmarkStart w:id="9" w:name="0.4189998382336336"/>
      <w:bookmarkEnd w:id="9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овением в</w:t>
      </w:r>
      <w:bookmarkStart w:id="10" w:name="0.6332176803190372"/>
      <w:bookmarkEnd w:id="10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</w:t>
      </w:r>
      <w:bookmarkStart w:id="11" w:name="0.07893760112478831"/>
      <w:bookmarkEnd w:id="11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ос</w:t>
      </w:r>
      <w:bookmarkStart w:id="12" w:name="0.8492021660566464"/>
      <w:bookmarkEnd w:id="12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ов с</w:t>
      </w:r>
      <w:bookmarkStart w:id="13" w:name="0.36547643104348826"/>
      <w:bookmarkEnd w:id="13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 ст</w:t>
      </w:r>
      <w:bookmarkStart w:id="14" w:name="0.6064403700803143"/>
      <w:bookmarkEnd w:id="14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ор</w:t>
      </w:r>
      <w:bookmarkStart w:id="15" w:name="0.7595702477185788"/>
      <w:bookmarkEnd w:id="15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оны телеради</w:t>
      </w:r>
      <w:bookmarkStart w:id="16" w:name="0.6386365958781847"/>
      <w:bookmarkEnd w:id="16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ок</w:t>
      </w:r>
      <w:bookmarkStart w:id="17" w:name="0.8152684210397907"/>
      <w:bookmarkEnd w:id="17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омпаний Самарск</w:t>
      </w:r>
      <w:bookmarkStart w:id="18" w:name="0.24201436381492736"/>
      <w:bookmarkEnd w:id="18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ой </w:t>
      </w:r>
      <w:bookmarkStart w:id="19" w:name="0.25963807158080154"/>
      <w:bookmarkEnd w:id="19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области,  п</w:t>
      </w:r>
      <w:bookmarkStart w:id="20" w:name="0.39025157653871434"/>
      <w:bookmarkEnd w:id="20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 </w:t>
      </w:r>
      <w:bookmarkStart w:id="21" w:name="0.1418644988233263"/>
      <w:bookmarkEnd w:id="21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освещению актуальных в</w:t>
      </w:r>
      <w:bookmarkStart w:id="22" w:name="0.26040874896350963"/>
      <w:bookmarkEnd w:id="22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опр</w:t>
      </w:r>
      <w:bookmarkStart w:id="23" w:name="0.9363465133191577"/>
      <w:bookmarkEnd w:id="23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ос</w:t>
      </w:r>
      <w:bookmarkStart w:id="24" w:name="0.6443296568359107"/>
      <w:bookmarkEnd w:id="24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ов выб</w:t>
      </w:r>
      <w:bookmarkStart w:id="25" w:name="0.053551623502885226"/>
      <w:bookmarkEnd w:id="25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орн</w:t>
      </w:r>
      <w:bookmarkStart w:id="26" w:name="0.867085112413114"/>
      <w:bookmarkEnd w:id="26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ог</w:t>
      </w:r>
      <w:bookmarkStart w:id="27" w:name="0.22546567213984048"/>
      <w:bookmarkEnd w:id="27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 зак</w:t>
      </w:r>
      <w:bookmarkStart w:id="28" w:name="0.2719865497992301"/>
      <w:bookmarkEnd w:id="28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он</w:t>
      </w:r>
      <w:bookmarkStart w:id="29" w:name="0.155603252369654"/>
      <w:bookmarkEnd w:id="29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одательства с участием члена Избирательн</w:t>
      </w:r>
      <w:bookmarkStart w:id="30" w:name="0.1470694370677943"/>
      <w:bookmarkEnd w:id="30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ой к</w:t>
      </w:r>
      <w:bookmarkStart w:id="31" w:name="0.668349280346441"/>
      <w:bookmarkEnd w:id="31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омиссии Самарск</w:t>
      </w:r>
      <w:bookmarkStart w:id="32" w:name="0.6410050424903257"/>
      <w:bookmarkEnd w:id="32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ой </w:t>
      </w:r>
      <w:bookmarkStart w:id="33" w:name="0.5971850979616234"/>
      <w:bookmarkEnd w:id="33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области с прав</w:t>
      </w:r>
      <w:bookmarkStart w:id="34" w:name="0.9763956638174097"/>
      <w:bookmarkEnd w:id="34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ом решающег</w:t>
      </w:r>
      <w:bookmarkStart w:id="35" w:name="0.07311956300690081"/>
      <w:bookmarkEnd w:id="35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 г</w:t>
      </w:r>
      <w:bookmarkStart w:id="36" w:name="0.6355386567262067"/>
      <w:bookmarkEnd w:id="36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ол</w:t>
      </w:r>
      <w:bookmarkStart w:id="37" w:name="0.9766113342431024"/>
      <w:bookmarkEnd w:id="37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оса С.В. Сим</w:t>
      </w:r>
      <w:bookmarkStart w:id="38" w:name="0.7391270914654477"/>
      <w:bookmarkEnd w:id="38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он</w:t>
      </w:r>
      <w:bookmarkStart w:id="39" w:name="0.6235380926516143"/>
      <w:bookmarkEnd w:id="39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ов</w:t>
      </w:r>
      <w:bookmarkStart w:id="40" w:name="0.21028879423351177"/>
      <w:bookmarkEnd w:id="40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ой. </w:t>
      </w:r>
    </w:p>
    <w:p w:rsidR="00971F77" w:rsidRPr="00971F77" w:rsidRDefault="00971F77" w:rsidP="00971F7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Участники 9 представителей </w:t>
      </w:r>
      <w:bookmarkStart w:id="41" w:name="0.4612025315355103"/>
      <w:bookmarkEnd w:id="41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организаций телеради</w:t>
      </w:r>
      <w:bookmarkStart w:id="42" w:name="0.020542672222343072"/>
      <w:bookmarkEnd w:id="42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овещания и редакции СМИ.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4. 14.02.2018 прошёл семинар-совещание, организованный Управлением Федеральной службы по надзору в сфере связи, информационных технологий и массовых коммуникаций по Приволжскому Федеральному округу, для представителей редакции СМИ и организации телерадиовещания на тему «Изменения законодательства в сфере массовых коммуникаций. Соблюдение средствами массовой информации законодательства о выборах».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Участники 11 представителей организаций телерадиовещания и редакции СМИ.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20.02.2018 прошёл семинар, организованный Управлением Федеральной службы по надзору в сфере связи, информационных технологий и массовых коммуникаций по Приволжскому Федеральному округу с привлечением Управления Федеральной антимонопольной службы по Нижегородской области, для представителей редакции СМИ и организации телерадиовещания на тему «Контроль рекламной деятельности в средствах массовой информации». 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Принимали участие 10 представителей редакций СМИ и организаций телерадиовещания.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26.02.2018 прошла пресс-конференция, организованная Самарской областной организации Союза журналистов России, для представителей СМИ и организаций телерадиовещания Самарской области на тему «Итоги деятельности Управления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за 2017 год и обсуждение основных нарушений, допущенных редакциями СМИ». В пресс-конференции приняла участие руководитель Управления </w:t>
      </w:r>
      <w:proofErr w:type="spellStart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Самарской области Жданова С.В. и начальник ОПДМК Скрябина М.В.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11 представителей редакций СМИ и организаций телерадиовещания.</w:t>
      </w:r>
    </w:p>
    <w:p w:rsidR="00971F77" w:rsidRPr="00971F77" w:rsidRDefault="00971F77" w:rsidP="00971F7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7. 12.03.2018 прошёл семинар для представителей редакции СМИ и телерадиовещательных организаций в Управлении </w:t>
      </w:r>
      <w:proofErr w:type="spellStart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Роскомнадзора</w:t>
      </w:r>
      <w:proofErr w:type="spellEnd"/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Самарской области.</w:t>
      </w:r>
    </w:p>
    <w:p w:rsidR="00971F77" w:rsidRPr="00971F77" w:rsidRDefault="00971F77" w:rsidP="00971F7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Тема семинара: «Особенности окончания агитационного периода в СМИ».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Участники 12 представителей редакций СМИ и организаций телерадиовещания.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перечисленных мероприятиях освещались следующие вопросы: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Соблюдение требований Федерального закона от 29.12.1994 № 77-ФЗ «Об обязательном экземпляре документов»;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Соблюдение требований законодательства к концепции вещания;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Соблюдение требований Федерального закона от 11.02.2011 № 436-ФЗ «О защите детей от информации, причиняющей вред их здоровью и развитию»;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Соблюдение требований Закона РФ от 27.12.1991 № 2124-I «О средствах массовой информации»;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Вопросы законодательства об авторских и смежных правах.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Актуальные вопросы выборного законодательства.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7)</w:t>
      </w: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требований Федерального закона от 10.01.2003 № 19-ФЗ "О выборах Президента Российской Федерации";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8) Актуальные вопросы законодательства о рекламе.</w:t>
      </w:r>
    </w:p>
    <w:p w:rsidR="00971F77" w:rsidRPr="00971F77" w:rsidRDefault="00971F77" w:rsidP="00971F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383D1B" w:rsidRPr="00383D1B" w:rsidRDefault="00971F77" w:rsidP="00383D1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F7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 1 квартале 2018 года было проведено 7 профилактических мероприятий, в которых в общей сложности приняли участие представители 124 редакций СМИ</w:t>
      </w:r>
      <w:r w:rsidR="0038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организаций телерадиовещания.</w:t>
      </w:r>
      <w:bookmarkStart w:id="43" w:name="_GoBack"/>
      <w:bookmarkEnd w:id="43"/>
    </w:p>
    <w:sectPr w:rsidR="00383D1B" w:rsidRPr="00383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B16"/>
    <w:rsid w:val="00383D1B"/>
    <w:rsid w:val="005D2D23"/>
    <w:rsid w:val="00971F77"/>
    <w:rsid w:val="00C37B16"/>
    <w:rsid w:val="00C8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1746</Words>
  <Characters>9954</Characters>
  <Application>Microsoft Office Word</Application>
  <DocSecurity>0</DocSecurity>
  <Lines>82</Lines>
  <Paragraphs>23</Paragraphs>
  <ScaleCrop>false</ScaleCrop>
  <Company/>
  <LinksUpToDate>false</LinksUpToDate>
  <CharactersWithSpaces>11677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А.В.</dc:creator>
  <cp:keywords/>
  <dc:description/>
  <cp:lastModifiedBy>Кондаков А.В.</cp:lastModifiedBy>
  <cp:revision>4</cp:revision>
  <dcterms:created xsi:type="dcterms:W3CDTF">2018-08-08T14:21:00Z</dcterms:created>
  <dcterms:modified xsi:type="dcterms:W3CDTF">2018-08-08T14:27:00Z</dcterms:modified>
</cp:coreProperties>
</file>