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B4" w:rsidRPr="00AF6FB4" w:rsidRDefault="00AF6FB4" w:rsidP="00AF6FB4">
      <w:pPr>
        <w:tabs>
          <w:tab w:val="left" w:pos="9922"/>
        </w:tabs>
        <w:suppressAutoHyphens w:val="0"/>
        <w:jc w:val="center"/>
        <w:rPr>
          <w:b/>
          <w:bCs/>
          <w:sz w:val="32"/>
          <w:szCs w:val="32"/>
        </w:rPr>
      </w:pPr>
      <w:r w:rsidRPr="00AF6FB4">
        <w:rPr>
          <w:b/>
          <w:sz w:val="32"/>
          <w:szCs w:val="32"/>
        </w:rPr>
        <w:t xml:space="preserve">Обзор рассмотрения обращений граждан и организаций, поступивших в Управление </w:t>
      </w:r>
      <w:proofErr w:type="spellStart"/>
      <w:r w:rsidRPr="00AF6FB4">
        <w:rPr>
          <w:b/>
          <w:sz w:val="32"/>
          <w:szCs w:val="32"/>
        </w:rPr>
        <w:t>Роскомнадзора</w:t>
      </w:r>
      <w:proofErr w:type="spellEnd"/>
      <w:r w:rsidRPr="00AF6FB4">
        <w:rPr>
          <w:b/>
          <w:sz w:val="32"/>
          <w:szCs w:val="32"/>
        </w:rPr>
        <w:t xml:space="preserve"> по Самарской области в первом квартале 2023 года</w:t>
      </w:r>
    </w:p>
    <w:p w:rsidR="00AF6FB4" w:rsidRPr="00D04E6D" w:rsidRDefault="00AF6FB4" w:rsidP="00AF6FB4">
      <w:pPr>
        <w:tabs>
          <w:tab w:val="left" w:pos="2658"/>
        </w:tabs>
        <w:suppressAutoHyphens w:val="0"/>
        <w:ind w:firstLine="72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"/>
        <w:gridCol w:w="6468"/>
        <w:gridCol w:w="2268"/>
      </w:tblGrid>
      <w:tr w:rsidR="00AF6FB4" w:rsidRPr="005B0A4F" w:rsidTr="00D00960">
        <w:trPr>
          <w:cantSplit/>
          <w:trHeight w:val="1002"/>
          <w:tblHeader/>
        </w:trPr>
        <w:tc>
          <w:tcPr>
            <w:tcW w:w="1060" w:type="dxa"/>
            <w:vAlign w:val="center"/>
          </w:tcPr>
          <w:p w:rsidR="00AF6FB4" w:rsidRPr="005B0A4F" w:rsidRDefault="00AF6FB4" w:rsidP="00D00960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5B0A4F">
              <w:rPr>
                <w:b/>
                <w:lang w:eastAsia="en-US"/>
              </w:rPr>
              <w:t>Номер п/п</w:t>
            </w:r>
          </w:p>
        </w:tc>
        <w:tc>
          <w:tcPr>
            <w:tcW w:w="6468" w:type="dxa"/>
            <w:vAlign w:val="center"/>
          </w:tcPr>
          <w:p w:rsidR="00AF6FB4" w:rsidRPr="005B0A4F" w:rsidRDefault="00AF6FB4" w:rsidP="00D00960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5B0A4F">
              <w:rPr>
                <w:b/>
                <w:lang w:eastAsia="en-US"/>
              </w:rPr>
              <w:t>Показатель по обращениям граждан</w:t>
            </w:r>
          </w:p>
        </w:tc>
        <w:tc>
          <w:tcPr>
            <w:tcW w:w="2268" w:type="dxa"/>
            <w:vAlign w:val="center"/>
          </w:tcPr>
          <w:p w:rsidR="00AF6FB4" w:rsidRPr="005B0A4F" w:rsidRDefault="00AF6FB4" w:rsidP="00D00960">
            <w:pPr>
              <w:suppressAutoHyphens w:val="0"/>
              <w:spacing w:after="200" w:line="276" w:lineRule="auto"/>
              <w:jc w:val="center"/>
              <w:rPr>
                <w:b/>
                <w:lang w:eastAsia="en-US"/>
              </w:rPr>
            </w:pPr>
            <w:r w:rsidRPr="005B0A4F">
              <w:rPr>
                <w:b/>
                <w:lang w:eastAsia="en-US"/>
              </w:rPr>
              <w:t>Значение показателя (без учета дубликатов</w:t>
            </w:r>
          </w:p>
        </w:tc>
      </w:tr>
      <w:tr w:rsidR="00AF6FB4" w:rsidRPr="00EF1265" w:rsidTr="00D00960">
        <w:trPr>
          <w:trHeight w:val="43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1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b/>
                <w:bCs/>
              </w:rPr>
            </w:pPr>
            <w:r w:rsidRPr="00EF1265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1089</w:t>
            </w:r>
          </w:p>
        </w:tc>
      </w:tr>
      <w:tr w:rsidR="00AF6FB4" w:rsidRPr="00EF1265" w:rsidTr="00D00960">
        <w:trPr>
          <w:trHeight w:val="31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rPr>
                <w:color w:val="000000"/>
              </w:rPr>
            </w:pPr>
            <w:r w:rsidRPr="00EF1265">
              <w:rPr>
                <w:color w:val="000000"/>
              </w:rPr>
              <w:t> 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color w:val="000000"/>
              </w:rPr>
            </w:pPr>
            <w:r w:rsidRPr="00EF1265">
              <w:rPr>
                <w:color w:val="000000"/>
              </w:rPr>
              <w:t>из них: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rPr>
                <w:color w:val="000000"/>
              </w:rPr>
            </w:pPr>
            <w:r w:rsidRPr="00EF1265">
              <w:rPr>
                <w:color w:val="000000"/>
              </w:rPr>
              <w:t> </w:t>
            </w:r>
          </w:p>
        </w:tc>
      </w:tr>
      <w:tr w:rsidR="00AF6FB4" w:rsidRPr="00EF1265" w:rsidTr="00D00960">
        <w:trPr>
          <w:trHeight w:val="48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1.1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обращения по основной деятельности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1089</w:t>
            </w:r>
          </w:p>
        </w:tc>
      </w:tr>
      <w:tr w:rsidR="00AF6FB4" w:rsidRPr="00EF1265" w:rsidTr="00D00960">
        <w:trPr>
          <w:trHeight w:val="36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2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b/>
                <w:bCs/>
              </w:rPr>
            </w:pPr>
            <w:r w:rsidRPr="00EF1265">
              <w:rPr>
                <w:b/>
                <w:bCs/>
              </w:rPr>
              <w:t>Тип доставки: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 </w:t>
            </w:r>
          </w:p>
        </w:tc>
      </w:tr>
      <w:tr w:rsidR="00AF6FB4" w:rsidRPr="00EF1265" w:rsidTr="00D00960">
        <w:trPr>
          <w:trHeight w:val="36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2.1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Заказное письмо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253</w:t>
            </w:r>
          </w:p>
        </w:tc>
      </w:tr>
      <w:tr w:rsidR="00AF6FB4" w:rsidRPr="00EF1265" w:rsidTr="00D00960">
        <w:trPr>
          <w:trHeight w:val="36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2.2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Личный прием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31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2.3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Нарочным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</w:t>
            </w:r>
          </w:p>
        </w:tc>
      </w:tr>
      <w:tr w:rsidR="00AF6FB4" w:rsidRPr="00EF1265" w:rsidTr="00D00960">
        <w:trPr>
          <w:trHeight w:val="37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2.4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Официальный сайт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649</w:t>
            </w:r>
          </w:p>
        </w:tc>
      </w:tr>
      <w:tr w:rsidR="00AF6FB4" w:rsidRPr="00EF1265" w:rsidTr="00D00960">
        <w:trPr>
          <w:trHeight w:val="42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2.5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Платформа обратной связи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</w:t>
            </w:r>
          </w:p>
        </w:tc>
      </w:tr>
      <w:tr w:rsidR="00AF6FB4" w:rsidRPr="00EF1265" w:rsidTr="00D00960">
        <w:trPr>
          <w:trHeight w:val="30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2.6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СЭД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67</w:t>
            </w:r>
          </w:p>
        </w:tc>
      </w:tr>
      <w:tr w:rsidR="00AF6FB4" w:rsidRPr="00EF1265" w:rsidTr="00D00960">
        <w:trPr>
          <w:trHeight w:val="34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2.7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Фельдсвязь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37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2.8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Электронная почта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108</w:t>
            </w:r>
          </w:p>
        </w:tc>
      </w:tr>
      <w:tr w:rsidR="00AF6FB4" w:rsidRPr="00EF1265" w:rsidTr="00D00960">
        <w:trPr>
          <w:trHeight w:val="46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3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b/>
                <w:bCs/>
              </w:rPr>
            </w:pPr>
            <w:r w:rsidRPr="00EF1265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 </w:t>
            </w:r>
          </w:p>
        </w:tc>
      </w:tr>
      <w:tr w:rsidR="00AF6FB4" w:rsidRPr="00EF1265" w:rsidTr="00D00960">
        <w:trPr>
          <w:trHeight w:val="52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</w:rPr>
            </w:pPr>
            <w:r w:rsidRPr="00EF1265">
              <w:rPr>
                <w:b/>
              </w:rPr>
              <w:t>3.1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1"/>
              <w:rPr>
                <w:b/>
              </w:rPr>
            </w:pPr>
            <w:r w:rsidRPr="00EF1265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</w:rPr>
            </w:pPr>
            <w:r w:rsidRPr="00EF1265">
              <w:rPr>
                <w:b/>
              </w:rPr>
              <w:t>1089</w:t>
            </w:r>
          </w:p>
        </w:tc>
      </w:tr>
      <w:tr w:rsidR="00AF6FB4" w:rsidRPr="00EF1265" w:rsidTr="00D00960">
        <w:trPr>
          <w:trHeight w:val="48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i/>
              </w:rPr>
            </w:pPr>
            <w:r w:rsidRPr="00EF1265">
              <w:rPr>
                <w:b/>
                <w:i/>
              </w:rPr>
              <w:t>3.2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200" w:firstLine="482"/>
              <w:rPr>
                <w:b/>
                <w:i/>
              </w:rPr>
            </w:pPr>
            <w:r w:rsidRPr="00EF1265">
              <w:rPr>
                <w:b/>
                <w:i/>
              </w:rPr>
              <w:t>Вопросы административного характера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29</w:t>
            </w:r>
          </w:p>
        </w:tc>
      </w:tr>
      <w:tr w:rsidR="00AF6FB4" w:rsidRPr="00EF1265" w:rsidTr="00D00960">
        <w:trPr>
          <w:trHeight w:val="58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roofErr w:type="gramStart"/>
            <w:r w:rsidRPr="00EF1265">
              <w:t>Вопросы</w:t>
            </w:r>
            <w:proofErr w:type="gramEnd"/>
            <w:r w:rsidRPr="00EF1265">
              <w:t xml:space="preserve"> не относящиеся к деятельности </w:t>
            </w:r>
            <w:proofErr w:type="spellStart"/>
            <w:r w:rsidRPr="00EF1265">
              <w:t>Роскомнадзора</w:t>
            </w:r>
            <w:proofErr w:type="spellEnd"/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18</w:t>
            </w:r>
          </w:p>
        </w:tc>
      </w:tr>
      <w:tr w:rsidR="00AF6FB4" w:rsidRPr="00EF1265" w:rsidTr="00D00960">
        <w:trPr>
          <w:trHeight w:val="43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3.4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Вопросы правового характера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</w:t>
            </w:r>
          </w:p>
        </w:tc>
      </w:tr>
      <w:tr w:rsidR="00AF6FB4" w:rsidRPr="00EF1265" w:rsidTr="00D00960">
        <w:trPr>
          <w:trHeight w:val="48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3.5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Отзыв обращения, заявления, жалобы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4</w:t>
            </w:r>
          </w:p>
        </w:tc>
      </w:tr>
      <w:tr w:rsidR="00AF6FB4" w:rsidRPr="00EF1265" w:rsidTr="00D00960">
        <w:trPr>
          <w:trHeight w:val="64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3.6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49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i/>
              </w:rPr>
            </w:pPr>
            <w:r w:rsidRPr="00EF1265">
              <w:rPr>
                <w:b/>
                <w:i/>
              </w:rPr>
              <w:t>3.7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200" w:firstLine="482"/>
              <w:rPr>
                <w:b/>
                <w:i/>
              </w:rPr>
            </w:pPr>
            <w:r w:rsidRPr="00EF1265">
              <w:rPr>
                <w:b/>
                <w:i/>
              </w:rPr>
              <w:t>Интернет и информационные технологии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i/>
              </w:rPr>
            </w:pPr>
            <w:r w:rsidRPr="00EF1265">
              <w:rPr>
                <w:b/>
                <w:i/>
              </w:rPr>
              <w:t>422</w:t>
            </w:r>
          </w:p>
        </w:tc>
      </w:tr>
      <w:tr w:rsidR="00AF6FB4" w:rsidRPr="00EF1265" w:rsidTr="00D00960">
        <w:trPr>
          <w:trHeight w:val="43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3.8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Учёт рекламы в сети Интернет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</w:t>
            </w:r>
          </w:p>
        </w:tc>
      </w:tr>
      <w:tr w:rsidR="00AF6FB4" w:rsidRPr="00EF1265" w:rsidTr="00D00960">
        <w:trPr>
          <w:trHeight w:val="91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3.9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393</w:t>
            </w:r>
          </w:p>
        </w:tc>
      </w:tr>
      <w:tr w:rsidR="00AF6FB4" w:rsidRPr="00EF1265" w:rsidTr="00D00960">
        <w:trPr>
          <w:trHeight w:val="67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3.10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</w:t>
            </w:r>
          </w:p>
        </w:tc>
      </w:tr>
      <w:tr w:rsidR="00AF6FB4" w:rsidRPr="00EF1265" w:rsidTr="00D00960">
        <w:trPr>
          <w:trHeight w:val="58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3.11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Сообщения о нарушении положений 398-ФЗ (экстремизм)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14</w:t>
            </w:r>
          </w:p>
        </w:tc>
      </w:tr>
      <w:tr w:rsidR="00AF6FB4" w:rsidRPr="00EF1265" w:rsidTr="00D00960">
        <w:trPr>
          <w:trHeight w:val="97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lastRenderedPageBreak/>
              <w:t>3.12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9</w:t>
            </w:r>
          </w:p>
        </w:tc>
      </w:tr>
      <w:tr w:rsidR="00AF6FB4" w:rsidRPr="00EF1265" w:rsidTr="00D00960">
        <w:trPr>
          <w:trHeight w:val="48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3.13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Требования о разблокировке сайтов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4</w:t>
            </w:r>
          </w:p>
        </w:tc>
      </w:tr>
      <w:tr w:rsidR="00AF6FB4" w:rsidRPr="00EF1265" w:rsidTr="00D00960">
        <w:trPr>
          <w:trHeight w:val="40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i/>
              </w:rPr>
            </w:pPr>
            <w:r w:rsidRPr="00EF1265">
              <w:rPr>
                <w:b/>
                <w:i/>
              </w:rPr>
              <w:t>3.14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200" w:firstLine="482"/>
              <w:rPr>
                <w:b/>
                <w:i/>
              </w:rPr>
            </w:pPr>
            <w:r w:rsidRPr="00EF1265">
              <w:rPr>
                <w:b/>
                <w:i/>
              </w:rPr>
              <w:t>Персональные данные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i/>
              </w:rPr>
            </w:pPr>
            <w:r w:rsidRPr="00EF1265">
              <w:rPr>
                <w:b/>
                <w:i/>
              </w:rPr>
              <w:t>423</w:t>
            </w:r>
          </w:p>
        </w:tc>
      </w:tr>
      <w:tr w:rsidR="00AF6FB4" w:rsidRPr="00EF1265" w:rsidTr="00D00960">
        <w:trPr>
          <w:trHeight w:val="49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3.15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Обжалование в ТО ранее данных ответов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4</w:t>
            </w:r>
          </w:p>
        </w:tc>
      </w:tr>
      <w:tr w:rsidR="00AF6FB4" w:rsidRPr="00EF1265" w:rsidTr="00D00960">
        <w:trPr>
          <w:trHeight w:val="43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3.16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Досыл документов по запросу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</w:t>
            </w:r>
          </w:p>
        </w:tc>
      </w:tr>
      <w:tr w:rsidR="00AF6FB4" w:rsidRPr="00EF1265" w:rsidTr="00D00960">
        <w:trPr>
          <w:trHeight w:val="48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3.17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Вопросы защиты персональных данных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376</w:t>
            </w:r>
          </w:p>
        </w:tc>
      </w:tr>
      <w:tr w:rsidR="00AF6FB4" w:rsidRPr="00EF1265" w:rsidTr="00D00960">
        <w:trPr>
          <w:trHeight w:val="66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3.18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10</w:t>
            </w:r>
          </w:p>
        </w:tc>
      </w:tr>
      <w:tr w:rsidR="00AF6FB4" w:rsidRPr="00EF1265" w:rsidTr="00D00960">
        <w:trPr>
          <w:trHeight w:val="40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3.19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Жалобы по делам об АП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</w:t>
            </w:r>
          </w:p>
        </w:tc>
      </w:tr>
      <w:tr w:rsidR="00AF6FB4" w:rsidRPr="00EF1265" w:rsidTr="00D00960">
        <w:trPr>
          <w:trHeight w:val="52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3.20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Разъяснение вопросов по применению 152-ФЗ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27</w:t>
            </w:r>
          </w:p>
        </w:tc>
      </w:tr>
      <w:tr w:rsidR="00AF6FB4" w:rsidRPr="00EF1265" w:rsidTr="00D00960">
        <w:trPr>
          <w:trHeight w:val="30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i/>
              </w:rPr>
            </w:pPr>
            <w:r w:rsidRPr="00EF1265">
              <w:rPr>
                <w:b/>
                <w:i/>
              </w:rPr>
              <w:t>3.21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200" w:firstLine="482"/>
              <w:rPr>
                <w:b/>
                <w:i/>
              </w:rPr>
            </w:pPr>
            <w:r w:rsidRPr="00EF1265">
              <w:rPr>
                <w:b/>
                <w:i/>
              </w:rPr>
              <w:t>Связь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i/>
              </w:rPr>
            </w:pPr>
            <w:r w:rsidRPr="00EF1265">
              <w:rPr>
                <w:b/>
                <w:i/>
              </w:rPr>
              <w:t>194</w:t>
            </w:r>
          </w:p>
        </w:tc>
      </w:tr>
      <w:tr w:rsidR="00AF6FB4" w:rsidRPr="00EF1265" w:rsidTr="00D00960">
        <w:trPr>
          <w:trHeight w:val="64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3.22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26</w:t>
            </w:r>
          </w:p>
        </w:tc>
      </w:tr>
      <w:tr w:rsidR="00AF6FB4" w:rsidRPr="00EF1265" w:rsidTr="00D00960">
        <w:trPr>
          <w:trHeight w:val="64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3.23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20</w:t>
            </w:r>
          </w:p>
        </w:tc>
      </w:tr>
      <w:tr w:rsidR="00AF6FB4" w:rsidRPr="00EF1265" w:rsidTr="00D00960">
        <w:trPr>
          <w:trHeight w:val="67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3.24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49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3.25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Вопросы качества оказания услуг связи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71</w:t>
            </w:r>
          </w:p>
        </w:tc>
      </w:tr>
      <w:tr w:rsidR="00AF6FB4" w:rsidRPr="00EF1265" w:rsidTr="00D00960">
        <w:trPr>
          <w:trHeight w:val="48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3.26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400" w:firstLine="960"/>
            </w:pPr>
            <w:r w:rsidRPr="00EF1265">
              <w:t>Вопросы предоставления услуг связи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43</w:t>
            </w:r>
          </w:p>
        </w:tc>
      </w:tr>
      <w:tr w:rsidR="00AF6FB4" w:rsidRPr="00EF1265" w:rsidTr="00D00960">
        <w:trPr>
          <w:trHeight w:val="60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3.27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400" w:firstLine="960"/>
            </w:pPr>
            <w:r w:rsidRPr="00EF1265">
              <w:t xml:space="preserve">Жалобы на </w:t>
            </w:r>
            <w:proofErr w:type="gramStart"/>
            <w:r w:rsidRPr="00EF1265">
              <w:t xml:space="preserve">операторов:  </w:t>
            </w:r>
            <w:proofErr w:type="spellStart"/>
            <w:r w:rsidRPr="00EF1265">
              <w:t>Вымпелком</w:t>
            </w:r>
            <w:proofErr w:type="spellEnd"/>
            <w:proofErr w:type="gramEnd"/>
            <w:r w:rsidRPr="00EF1265">
              <w:t xml:space="preserve"> (Билайн), МТС, Мегафон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28</w:t>
            </w:r>
          </w:p>
        </w:tc>
      </w:tr>
      <w:tr w:rsidR="00AF6FB4" w:rsidRPr="00EF1265" w:rsidTr="00D00960">
        <w:trPr>
          <w:trHeight w:val="78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3.28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500" w:firstLine="1200"/>
            </w:pPr>
            <w:r w:rsidRPr="00EF1265"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90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3.29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500" w:firstLine="1200"/>
            </w:pPr>
            <w:r w:rsidRPr="00EF1265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11</w:t>
            </w:r>
          </w:p>
        </w:tc>
      </w:tr>
      <w:tr w:rsidR="00AF6FB4" w:rsidRPr="00EF1265" w:rsidTr="00D00960">
        <w:trPr>
          <w:trHeight w:val="102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3.30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500" w:firstLine="1200"/>
            </w:pPr>
            <w:r w:rsidRPr="00EF1265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</w:t>
            </w:r>
          </w:p>
        </w:tc>
      </w:tr>
      <w:tr w:rsidR="00AF6FB4" w:rsidRPr="00EF1265" w:rsidTr="00D00960">
        <w:trPr>
          <w:trHeight w:val="64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3.31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500" w:firstLine="1200"/>
            </w:pPr>
            <w:r w:rsidRPr="00EF1265"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6</w:t>
            </w:r>
          </w:p>
        </w:tc>
      </w:tr>
      <w:tr w:rsidR="00AF6FB4" w:rsidRPr="00EF1265" w:rsidTr="00D00960">
        <w:trPr>
          <w:trHeight w:val="78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3.32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500" w:firstLine="1200"/>
            </w:pPr>
            <w:r w:rsidRPr="00EF1265"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154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lastRenderedPageBreak/>
              <w:t>3.33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r w:rsidRPr="00EF1265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163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3.34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10</w:t>
            </w:r>
          </w:p>
        </w:tc>
      </w:tr>
      <w:tr w:rsidR="00AF6FB4" w:rsidRPr="00EF1265" w:rsidTr="00D00960">
        <w:trPr>
          <w:trHeight w:val="49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3.35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Обжалование в ТО ранее данных ответов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48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3.36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Обжалование в ЦА ответов, данных ТО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43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3.37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Досыл документов по запросу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</w:t>
            </w:r>
          </w:p>
        </w:tc>
      </w:tr>
      <w:tr w:rsidR="00AF6FB4" w:rsidRPr="00EF1265" w:rsidTr="00D00960">
        <w:trPr>
          <w:trHeight w:val="43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3.38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Другие вопросы в сфере связи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58</w:t>
            </w:r>
          </w:p>
        </w:tc>
      </w:tr>
      <w:tr w:rsidR="00AF6FB4" w:rsidRPr="00EF1265" w:rsidTr="00D00960">
        <w:trPr>
          <w:trHeight w:val="40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3.39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Жалобы по делам об АП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</w:t>
            </w:r>
          </w:p>
        </w:tc>
      </w:tr>
      <w:tr w:rsidR="00AF6FB4" w:rsidRPr="00EF1265" w:rsidTr="00D00960">
        <w:trPr>
          <w:trHeight w:val="30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i/>
              </w:rPr>
            </w:pPr>
            <w:r w:rsidRPr="00EF1265">
              <w:rPr>
                <w:b/>
                <w:i/>
              </w:rPr>
              <w:t>3.40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200" w:firstLine="482"/>
              <w:rPr>
                <w:b/>
                <w:i/>
              </w:rPr>
            </w:pPr>
            <w:r>
              <w:rPr>
                <w:b/>
                <w:i/>
              </w:rPr>
              <w:t xml:space="preserve">Средства массовой </w:t>
            </w:r>
            <w:proofErr w:type="gramStart"/>
            <w:r>
              <w:rPr>
                <w:b/>
                <w:i/>
              </w:rPr>
              <w:t>информации  (</w:t>
            </w:r>
            <w:proofErr w:type="gramEnd"/>
            <w:r>
              <w:rPr>
                <w:b/>
                <w:i/>
              </w:rPr>
              <w:t>СМИ)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i/>
              </w:rPr>
            </w:pPr>
            <w:r w:rsidRPr="00EF1265">
              <w:rPr>
                <w:b/>
                <w:i/>
              </w:rPr>
              <w:t>21</w:t>
            </w:r>
          </w:p>
        </w:tc>
      </w:tr>
      <w:tr w:rsidR="00AF6FB4" w:rsidRPr="00EF1265" w:rsidTr="00D00960">
        <w:trPr>
          <w:trHeight w:val="54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3.41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>Вопросы организации деятельности редакций СМИ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4</w:t>
            </w:r>
          </w:p>
        </w:tc>
      </w:tr>
      <w:tr w:rsidR="00AF6FB4" w:rsidRPr="00EF1265" w:rsidTr="00D00960">
        <w:trPr>
          <w:trHeight w:val="76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3.42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300" w:firstLine="720"/>
            </w:pPr>
            <w:r w:rsidRPr="00EF1265">
              <w:t xml:space="preserve">Вопросы по содержанию материалов, публикуемых в СМИ, в </w:t>
            </w:r>
            <w:proofErr w:type="spellStart"/>
            <w:r w:rsidRPr="00EF1265">
              <w:t>т.ч</w:t>
            </w:r>
            <w:proofErr w:type="spellEnd"/>
            <w:r w:rsidRPr="00EF1265">
              <w:t>. телевизионных передач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17</w:t>
            </w:r>
          </w:p>
        </w:tc>
      </w:tr>
      <w:tr w:rsidR="00AF6FB4" w:rsidRPr="00EF1265" w:rsidTr="00D00960">
        <w:trPr>
          <w:trHeight w:val="49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4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b/>
                <w:bCs/>
              </w:rPr>
            </w:pPr>
            <w:r w:rsidRPr="00EF1265">
              <w:rPr>
                <w:b/>
                <w:bCs/>
              </w:rPr>
              <w:t>Переслано по принадлежности вопросов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370</w:t>
            </w:r>
          </w:p>
        </w:tc>
      </w:tr>
      <w:tr w:rsidR="00AF6FB4" w:rsidRPr="00EF1265" w:rsidTr="00D00960">
        <w:trPr>
          <w:trHeight w:val="46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5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b/>
                <w:bCs/>
              </w:rPr>
            </w:pPr>
            <w:r w:rsidRPr="00EF1265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2268" w:type="dxa"/>
            <w:vAlign w:val="center"/>
          </w:tcPr>
          <w:p w:rsidR="00AF6FB4" w:rsidRPr="005B1684" w:rsidRDefault="00AF6FB4" w:rsidP="00D00960">
            <w:pPr>
              <w:jc w:val="center"/>
              <w:rPr>
                <w:b/>
                <w:bCs/>
                <w:lang w:val="en-US"/>
              </w:rPr>
            </w:pPr>
            <w:r w:rsidRPr="00EF1265">
              <w:rPr>
                <w:b/>
                <w:bCs/>
              </w:rPr>
              <w:t>742</w:t>
            </w:r>
          </w:p>
        </w:tc>
      </w:tr>
      <w:tr w:rsidR="00AF6FB4" w:rsidRPr="00EF1265" w:rsidTr="00D00960">
        <w:trPr>
          <w:trHeight w:val="31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rPr>
                <w:color w:val="000000"/>
              </w:rPr>
            </w:pPr>
            <w:r w:rsidRPr="00EF1265">
              <w:rPr>
                <w:color w:val="000000"/>
              </w:rPr>
              <w:t> 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color w:val="000000"/>
              </w:rPr>
            </w:pPr>
            <w:r w:rsidRPr="00EF1265">
              <w:rPr>
                <w:color w:val="000000"/>
              </w:rPr>
              <w:t>из них: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rPr>
                <w:color w:val="000000"/>
              </w:rPr>
            </w:pPr>
            <w:r w:rsidRPr="00EF1265">
              <w:rPr>
                <w:color w:val="000000"/>
              </w:rPr>
              <w:t> </w:t>
            </w:r>
          </w:p>
        </w:tc>
      </w:tr>
      <w:tr w:rsidR="00AF6FB4" w:rsidRPr="00EF1265" w:rsidTr="00D00960">
        <w:trPr>
          <w:trHeight w:val="34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5.1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Поддержан</w:t>
            </w:r>
            <w:r w:rsidR="00F72E19">
              <w:t>о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40</w:t>
            </w:r>
          </w:p>
        </w:tc>
      </w:tr>
      <w:tr w:rsidR="00AF6FB4" w:rsidRPr="00EF1265" w:rsidTr="00D00960">
        <w:trPr>
          <w:trHeight w:val="36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5.2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Не поддержан</w:t>
            </w:r>
            <w:r w:rsidR="00F72E19">
              <w:t>о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25</w:t>
            </w:r>
          </w:p>
        </w:tc>
      </w:tr>
      <w:tr w:rsidR="00AF6FB4" w:rsidRPr="00EF1265" w:rsidTr="00D00960">
        <w:trPr>
          <w:trHeight w:val="34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5.3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Разъяснено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620</w:t>
            </w:r>
          </w:p>
        </w:tc>
      </w:tr>
      <w:tr w:rsidR="00AF6FB4" w:rsidRPr="00EF1265" w:rsidTr="00D00960">
        <w:trPr>
          <w:trHeight w:val="43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5.4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Переслано по принадлежности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22</w:t>
            </w:r>
          </w:p>
        </w:tc>
      </w:tr>
      <w:tr w:rsidR="00AF6FB4" w:rsidRPr="00EF1265" w:rsidTr="00D00960">
        <w:trPr>
          <w:trHeight w:val="36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5.5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Направлено в ТО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11</w:t>
            </w:r>
          </w:p>
        </w:tc>
      </w:tr>
      <w:tr w:rsidR="00AF6FB4" w:rsidRPr="00EF1265" w:rsidTr="00D00960">
        <w:trPr>
          <w:trHeight w:val="360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5.6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Направлено в ЦА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21</w:t>
            </w:r>
          </w:p>
        </w:tc>
      </w:tr>
      <w:tr w:rsidR="00AF6FB4" w:rsidRPr="00EF1265" w:rsidTr="00D00960">
        <w:trPr>
          <w:trHeight w:val="462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5.7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ind w:firstLineChars="100" w:firstLine="240"/>
            </w:pPr>
            <w:r w:rsidRPr="00EF1265">
              <w:t>Обращение отозвано гражданином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</w:pPr>
            <w:r w:rsidRPr="00EF1265">
              <w:t>3</w:t>
            </w:r>
          </w:p>
        </w:tc>
      </w:tr>
      <w:tr w:rsidR="00AF6FB4" w:rsidRPr="00EF1265" w:rsidTr="00D00960">
        <w:trPr>
          <w:trHeight w:val="49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6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b/>
                <w:bCs/>
              </w:rPr>
            </w:pPr>
            <w:r w:rsidRPr="00EF1265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347</w:t>
            </w:r>
          </w:p>
        </w:tc>
      </w:tr>
      <w:tr w:rsidR="00AF6FB4" w:rsidRPr="00EF1265" w:rsidTr="00D00960">
        <w:trPr>
          <w:trHeight w:val="55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7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b/>
                <w:bCs/>
              </w:rPr>
            </w:pPr>
            <w:r w:rsidRPr="00EF1265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0</w:t>
            </w:r>
          </w:p>
        </w:tc>
      </w:tr>
      <w:tr w:rsidR="00AF6FB4" w:rsidRPr="00EF1265" w:rsidTr="00D00960">
        <w:trPr>
          <w:trHeight w:val="31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8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b/>
                <w:bCs/>
              </w:rPr>
            </w:pPr>
            <w:r w:rsidRPr="00EF1265">
              <w:rPr>
                <w:b/>
                <w:bCs/>
              </w:rPr>
              <w:t>Повторно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0</w:t>
            </w:r>
          </w:p>
        </w:tc>
      </w:tr>
      <w:tr w:rsidR="00AF6FB4" w:rsidRPr="00EF1265" w:rsidTr="00D00960">
        <w:trPr>
          <w:trHeight w:val="619"/>
        </w:trPr>
        <w:tc>
          <w:tcPr>
            <w:tcW w:w="1060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9</w:t>
            </w:r>
          </w:p>
        </w:tc>
        <w:tc>
          <w:tcPr>
            <w:tcW w:w="6468" w:type="dxa"/>
            <w:vAlign w:val="center"/>
          </w:tcPr>
          <w:p w:rsidR="00AF6FB4" w:rsidRPr="00EF1265" w:rsidRDefault="00AF6FB4" w:rsidP="00D00960">
            <w:pPr>
              <w:rPr>
                <w:b/>
                <w:bCs/>
              </w:rPr>
            </w:pPr>
            <w:r w:rsidRPr="00EF1265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2268" w:type="dxa"/>
            <w:vAlign w:val="center"/>
          </w:tcPr>
          <w:p w:rsidR="00AF6FB4" w:rsidRPr="00EF1265" w:rsidRDefault="00AF6FB4" w:rsidP="00D00960">
            <w:pPr>
              <w:jc w:val="center"/>
              <w:rPr>
                <w:b/>
                <w:bCs/>
              </w:rPr>
            </w:pPr>
            <w:r w:rsidRPr="00EF1265">
              <w:rPr>
                <w:b/>
                <w:bCs/>
              </w:rPr>
              <w:t>0</w:t>
            </w:r>
          </w:p>
        </w:tc>
      </w:tr>
    </w:tbl>
    <w:p w:rsidR="00AF6FB4" w:rsidRPr="00F1738B" w:rsidRDefault="00980928" w:rsidP="00980928">
      <w:pPr>
        <w:tabs>
          <w:tab w:val="left" w:pos="9922"/>
        </w:tabs>
        <w:suppressAutoHyphens w:val="0"/>
        <w:autoSpaceDN w:val="0"/>
        <w:spacing w:after="12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Разбивка поступивших обращений граждан по сферам деятельности </w:t>
      </w:r>
      <w:proofErr w:type="spellStart"/>
      <w:r>
        <w:rPr>
          <w:b/>
          <w:bCs/>
          <w:iCs/>
          <w:sz w:val="28"/>
          <w:szCs w:val="28"/>
        </w:rPr>
        <w:t>Роскомнадзора</w:t>
      </w:r>
      <w:proofErr w:type="spellEnd"/>
      <w:r>
        <w:rPr>
          <w:b/>
          <w:bCs/>
          <w:iCs/>
          <w:sz w:val="28"/>
          <w:szCs w:val="28"/>
        </w:rPr>
        <w:t>:</w:t>
      </w:r>
    </w:p>
    <w:p w:rsidR="00AF6FB4" w:rsidRPr="00F1738B" w:rsidRDefault="00AF6FB4" w:rsidP="00980928">
      <w:pPr>
        <w:numPr>
          <w:ilvl w:val="0"/>
          <w:numId w:val="1"/>
        </w:numPr>
        <w:tabs>
          <w:tab w:val="left" w:pos="540"/>
          <w:tab w:val="num" w:pos="900"/>
          <w:tab w:val="left" w:pos="9922"/>
        </w:tabs>
        <w:suppressAutoHyphens w:val="0"/>
        <w:spacing w:after="60"/>
        <w:ind w:left="0" w:firstLine="539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интернет и информационные технологии (</w:t>
      </w:r>
      <w:r>
        <w:rPr>
          <w:b/>
          <w:sz w:val="28"/>
          <w:szCs w:val="28"/>
          <w:lang w:eastAsia="en-US"/>
        </w:rPr>
        <w:t>38</w:t>
      </w:r>
      <w:r w:rsidRPr="00F1738B">
        <w:rPr>
          <w:b/>
          <w:sz w:val="28"/>
          <w:szCs w:val="28"/>
          <w:lang w:eastAsia="en-US"/>
        </w:rPr>
        <w:t>,</w:t>
      </w:r>
      <w:r>
        <w:rPr>
          <w:b/>
          <w:sz w:val="28"/>
          <w:szCs w:val="28"/>
          <w:lang w:eastAsia="en-US"/>
        </w:rPr>
        <w:t>75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);</w:t>
      </w:r>
    </w:p>
    <w:p w:rsidR="00AF6FB4" w:rsidRPr="00F1738B" w:rsidRDefault="00AF6FB4" w:rsidP="00980928">
      <w:pPr>
        <w:numPr>
          <w:ilvl w:val="0"/>
          <w:numId w:val="1"/>
        </w:numPr>
        <w:tabs>
          <w:tab w:val="left" w:pos="540"/>
          <w:tab w:val="num" w:pos="900"/>
          <w:tab w:val="left" w:pos="9922"/>
        </w:tabs>
        <w:suppressAutoHyphens w:val="0"/>
        <w:spacing w:after="60"/>
        <w:ind w:left="0" w:firstLine="539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</w:t>
      </w:r>
      <w:r>
        <w:rPr>
          <w:b/>
          <w:sz w:val="28"/>
          <w:szCs w:val="28"/>
          <w:lang w:eastAsia="en-US"/>
        </w:rPr>
        <w:t>38,84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);</w:t>
      </w:r>
    </w:p>
    <w:p w:rsidR="00AF6FB4" w:rsidRPr="00F1738B" w:rsidRDefault="00AF6FB4" w:rsidP="00980928">
      <w:pPr>
        <w:numPr>
          <w:ilvl w:val="0"/>
          <w:numId w:val="1"/>
        </w:numPr>
        <w:tabs>
          <w:tab w:val="left" w:pos="540"/>
          <w:tab w:val="num" w:pos="900"/>
          <w:tab w:val="left" w:pos="9922"/>
        </w:tabs>
        <w:suppressAutoHyphens w:val="0"/>
        <w:spacing w:after="60"/>
        <w:ind w:left="0" w:firstLine="539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оказание услуг связи (</w:t>
      </w:r>
      <w:r>
        <w:rPr>
          <w:b/>
          <w:sz w:val="28"/>
          <w:szCs w:val="28"/>
          <w:lang w:eastAsia="en-US"/>
        </w:rPr>
        <w:t>17,81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);</w:t>
      </w:r>
    </w:p>
    <w:p w:rsidR="00AF6FB4" w:rsidRPr="00F1738B" w:rsidRDefault="00AF6FB4" w:rsidP="00980928">
      <w:pPr>
        <w:numPr>
          <w:ilvl w:val="0"/>
          <w:numId w:val="1"/>
        </w:numPr>
        <w:tabs>
          <w:tab w:val="left" w:pos="900"/>
          <w:tab w:val="num" w:pos="1440"/>
          <w:tab w:val="left" w:pos="9922"/>
        </w:tabs>
        <w:suppressAutoHyphens w:val="0"/>
        <w:spacing w:after="60"/>
        <w:ind w:left="0" w:firstLine="567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соблюдение законодательства в сфере массовых коммуникаций (</w:t>
      </w:r>
      <w:r w:rsidRPr="00F1738B">
        <w:rPr>
          <w:b/>
          <w:sz w:val="28"/>
          <w:szCs w:val="28"/>
          <w:lang w:eastAsia="en-US"/>
        </w:rPr>
        <w:t>1,</w:t>
      </w:r>
      <w:r>
        <w:rPr>
          <w:b/>
          <w:sz w:val="28"/>
          <w:szCs w:val="28"/>
          <w:lang w:eastAsia="en-US"/>
        </w:rPr>
        <w:t>93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);</w:t>
      </w:r>
    </w:p>
    <w:p w:rsidR="00AF6FB4" w:rsidRDefault="00AF6FB4" w:rsidP="00AF6FB4">
      <w:pPr>
        <w:numPr>
          <w:ilvl w:val="0"/>
          <w:numId w:val="1"/>
        </w:numPr>
        <w:tabs>
          <w:tab w:val="left" w:pos="900"/>
          <w:tab w:val="num" w:pos="1440"/>
          <w:tab w:val="left" w:pos="9922"/>
        </w:tabs>
        <w:suppressAutoHyphens w:val="0"/>
        <w:spacing w:after="200"/>
        <w:ind w:left="0" w:firstLine="567"/>
        <w:jc w:val="both"/>
        <w:rPr>
          <w:sz w:val="28"/>
          <w:szCs w:val="28"/>
          <w:lang w:eastAsia="en-US"/>
        </w:rPr>
      </w:pPr>
      <w:r w:rsidRPr="00F1738B">
        <w:rPr>
          <w:sz w:val="28"/>
          <w:szCs w:val="28"/>
          <w:lang w:eastAsia="en-US"/>
        </w:rPr>
        <w:t>вопросы административного характера (</w:t>
      </w:r>
      <w:r w:rsidRPr="00F1738B">
        <w:rPr>
          <w:b/>
          <w:sz w:val="28"/>
          <w:szCs w:val="28"/>
          <w:lang w:eastAsia="en-US"/>
        </w:rPr>
        <w:t>2,</w:t>
      </w:r>
      <w:r>
        <w:rPr>
          <w:b/>
          <w:sz w:val="28"/>
          <w:szCs w:val="28"/>
          <w:lang w:eastAsia="en-US"/>
        </w:rPr>
        <w:t>67</w:t>
      </w:r>
      <w:r w:rsidRPr="00F1738B">
        <w:rPr>
          <w:b/>
          <w:sz w:val="28"/>
          <w:szCs w:val="28"/>
          <w:lang w:eastAsia="en-US"/>
        </w:rPr>
        <w:t>%</w:t>
      </w:r>
      <w:r w:rsidRPr="00F1738B">
        <w:rPr>
          <w:sz w:val="28"/>
          <w:szCs w:val="28"/>
          <w:lang w:eastAsia="en-US"/>
        </w:rPr>
        <w:t>).</w:t>
      </w:r>
    </w:p>
    <w:p w:rsidR="00980928" w:rsidRDefault="00980928" w:rsidP="00980928">
      <w:pPr>
        <w:tabs>
          <w:tab w:val="left" w:pos="900"/>
          <w:tab w:val="num" w:pos="1440"/>
          <w:tab w:val="left" w:pos="9922"/>
        </w:tabs>
        <w:suppressAutoHyphens w:val="0"/>
        <w:spacing w:after="200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980928" w:rsidRPr="00980928" w:rsidRDefault="00980928" w:rsidP="00980928">
      <w:pPr>
        <w:tabs>
          <w:tab w:val="left" w:pos="900"/>
          <w:tab w:val="num" w:pos="1440"/>
          <w:tab w:val="left" w:pos="9922"/>
        </w:tabs>
        <w:suppressAutoHyphens w:val="0"/>
        <w:spacing w:after="200"/>
        <w:jc w:val="center"/>
        <w:rPr>
          <w:b/>
          <w:sz w:val="28"/>
          <w:szCs w:val="28"/>
          <w:lang w:eastAsia="en-US"/>
        </w:rPr>
      </w:pPr>
      <w:r w:rsidRPr="00980928">
        <w:rPr>
          <w:b/>
          <w:sz w:val="28"/>
          <w:szCs w:val="28"/>
          <w:lang w:eastAsia="en-US"/>
        </w:rPr>
        <w:t>_____________________</w:t>
      </w:r>
    </w:p>
    <w:p w:rsidR="00856427" w:rsidRDefault="00856427"/>
    <w:sectPr w:rsidR="0085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E1"/>
    <w:rsid w:val="00856427"/>
    <w:rsid w:val="00980928"/>
    <w:rsid w:val="00AF6FB4"/>
    <w:rsid w:val="00D448E1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3879-702B-4683-B3AC-E7DB870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RknSam63</dc:creator>
  <cp:keywords/>
  <dc:description/>
  <cp:lastModifiedBy>RknSam63</cp:lastModifiedBy>
  <cp:revision>4</cp:revision>
  <dcterms:created xsi:type="dcterms:W3CDTF">2023-04-07T17:24:00Z</dcterms:created>
  <dcterms:modified xsi:type="dcterms:W3CDTF">2023-04-07T17:32:00Z</dcterms:modified>
</cp:coreProperties>
</file>