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D638C0" w:rsidP="00CD56A8" w:rsidR="00CD56A8">
            <w:pPr>
              <w:ind w:left="34"/>
              <w:jc w:val="center"/>
            </w:pPr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0" t="0" l="0"/>
                  <wp:docPr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947F22">
            <w:pPr>
              <w:jc w:val="center"/>
              <w:rPr>
                <w:b/>
              </w:rPr>
            </w:pPr>
            <w:r w:rsidRPr="00E25EAA">
              <w:t>РОСКОМНАДЗОР</w:t>
            </w:r>
            <w:r w:rsidR="00947F22">
              <w:t xml:space="preserve"> 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947F22">
            <w:pPr>
              <w:jc w:val="center"/>
              <w:rPr>
                <w:b/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947F22">
              <w:rPr>
                <w:sz w:val="28"/>
                <w:szCs w:val="28"/>
              </w:rPr>
              <w:t xml:space="preserve">САМАРСКОЙ ОБЛАСТИ 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32323D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947F22" w:rsidP="00941F4A" w:rsidR="00BA1D78" w:rsidRPr="00733106">
            <w:pPr>
              <w:jc w:val="center"/>
            </w:pPr>
            <w:r>
              <w:t>г.  Самара</w:t>
            </w:r>
          </w:p>
        </w:tc>
      </w:tr>
    </w:tbl>
    <w:p w14:textId="836589b" w14:paraId="836589b" w:rsidRDefault="00F66284" w:rsidR="00F66284">
      <w:pPr>
        <w15:collapsed w:val="false"/>
      </w:pPr>
    </w:p>
    <w:p w:rsidRDefault="000F3770" w:rsidR="000F3770"/>
    <w:p w:rsidRDefault="00E25EAA" w:rsidP="00E25EAA" w:rsidR="003B4D73" w:rsidRPr="00D21A26">
      <w:pPr>
        <w:jc w:val="center"/>
        <w:rPr>
          <w:b/>
          <w:sz w:val="28"/>
          <w:szCs w:val="28"/>
        </w:rPr>
      </w:pPr>
      <w:r w:rsidRPr="00D21A26">
        <w:rPr>
          <w:b/>
          <w:sz w:val="28"/>
          <w:szCs w:val="28"/>
        </w:rPr>
        <w:t>О внесении изменений в План–график профилактических мероприятий Управления Федеральной службы по надзору в сфере связи, информационных технологий и массовых коммуникаций по Самарской области на 2017 год</w:t>
      </w:r>
    </w:p>
    <w:p w:rsidRDefault="003B4D73" w:rsidP="000F3770" w:rsidR="003B4D73"/>
    <w:p w:rsidRDefault="00E25EAA" w:rsidP="00D21A26" w:rsidR="00E25EAA">
      <w:pPr>
        <w:spacing w:after="60"/>
        <w:jc w:val="both"/>
        <w:rPr>
          <w:sz w:val="28"/>
          <w:szCs w:val="28"/>
        </w:rPr>
      </w:pPr>
      <w:r w:rsidRPr="00E25EAA">
        <w:rPr>
          <w:sz w:val="28"/>
          <w:szCs w:val="28"/>
        </w:rPr>
        <w:t xml:space="preserve">        В целях исполнения указаний Центрального аппарата </w:t>
      </w:r>
      <w:proofErr w:type="spellStart"/>
      <w:r w:rsidRPr="00E25EAA">
        <w:rPr>
          <w:sz w:val="28"/>
          <w:szCs w:val="28"/>
        </w:rPr>
        <w:t>Роскомнадзора</w:t>
      </w:r>
      <w:proofErr w:type="spellEnd"/>
      <w:r w:rsidRPr="00E25EAA">
        <w:rPr>
          <w:sz w:val="28"/>
          <w:szCs w:val="28"/>
        </w:rPr>
        <w:t xml:space="preserve"> по приведению Планов-графиков</w:t>
      </w:r>
      <w:r>
        <w:rPr>
          <w:sz w:val="28"/>
          <w:szCs w:val="28"/>
        </w:rPr>
        <w:t xml:space="preserve"> </w:t>
      </w:r>
      <w:r w:rsidRPr="00E25EAA">
        <w:rPr>
          <w:sz w:val="28"/>
          <w:szCs w:val="28"/>
        </w:rPr>
        <w:t>профилактических мероприятий территориальных органов на 2017 год в соответствие с Программой профилактики нарушений обязательных требований на 2017 год</w:t>
      </w:r>
      <w:r>
        <w:rPr>
          <w:sz w:val="28"/>
          <w:szCs w:val="28"/>
        </w:rPr>
        <w:t xml:space="preserve">, утвержденной приказом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10.02.2017  № 18,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Default="00E25EAA" w:rsidP="00D21A26" w:rsidR="00E25EAA">
      <w:pPr>
        <w:pStyle w:val="a6"/>
        <w:numPr>
          <w:ilvl w:val="0"/>
          <w:numId w:val="2"/>
        </w:numPr>
        <w:jc w:val="both"/>
        <w:rPr>
          <w:sz w:val="28"/>
        </w:rPr>
      </w:pPr>
      <w:r w:rsidRPr="00D21A26">
        <w:rPr>
          <w:sz w:val="28"/>
        </w:rPr>
        <w:t xml:space="preserve">Внести в План-график профилактических мероприятий </w:t>
      </w:r>
      <w:r w:rsidRPr="00D21A26"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Самарской области на 2017 год</w:t>
      </w:r>
      <w:r w:rsidRPr="00D21A26">
        <w:rPr>
          <w:sz w:val="28"/>
        </w:rPr>
        <w:t>, утвержденный приказом руководителя Управления от 11.01.2017 № 1, следующие изменения:</w:t>
      </w:r>
    </w:p>
    <w:p w:rsidRDefault="00D21A26" w:rsidP="00D21A26" w:rsidR="00D21A26" w:rsidRPr="00D21A26">
      <w:pPr>
        <w:tabs>
          <w:tab w:pos="942" w:val="left"/>
        </w:tabs>
        <w:ind w:left="1305"/>
        <w:contextualSpacing/>
        <w:jc w:val="both"/>
        <w:rPr>
          <w:sz w:val="28"/>
        </w:rPr>
      </w:pPr>
      <w:r>
        <w:rPr>
          <w:sz w:val="28"/>
        </w:rPr>
        <w:t>- п</w:t>
      </w:r>
      <w:r w:rsidRPr="00D21A26">
        <w:rPr>
          <w:sz w:val="28"/>
        </w:rPr>
        <w:t>ункт 7. 11 читать в редакции: «Выдача предостережений о недопустимости нарушения обязательных требований в сфере электросвязи»</w:t>
      </w:r>
      <w:r>
        <w:rPr>
          <w:sz w:val="28"/>
        </w:rPr>
        <w:t>;</w:t>
      </w:r>
    </w:p>
    <w:p w:rsidRDefault="00D21A26" w:rsidP="00D21A26" w:rsidR="00D21A26" w:rsidRPr="00D21A26">
      <w:pPr>
        <w:tabs>
          <w:tab w:pos="942" w:val="left"/>
        </w:tabs>
        <w:ind w:left="1305"/>
        <w:contextualSpacing/>
        <w:jc w:val="both"/>
        <w:rPr>
          <w:sz w:val="28"/>
        </w:rPr>
      </w:pPr>
      <w:r>
        <w:rPr>
          <w:sz w:val="28"/>
        </w:rPr>
        <w:t>- п</w:t>
      </w:r>
      <w:r w:rsidRPr="00D21A26">
        <w:rPr>
          <w:sz w:val="28"/>
        </w:rPr>
        <w:t>ункт 8. 1 читать в редакции: «Участие в разработке «проверочных листов» («</w:t>
      </w:r>
      <w:proofErr w:type="gramStart"/>
      <w:r w:rsidRPr="00D21A26">
        <w:rPr>
          <w:sz w:val="28"/>
        </w:rPr>
        <w:t>чек-листов</w:t>
      </w:r>
      <w:proofErr w:type="gramEnd"/>
      <w:r w:rsidRPr="00D21A26">
        <w:rPr>
          <w:sz w:val="28"/>
        </w:rPr>
        <w:t>»), содержащих перечни обязательных требований, действующих в отношении видов лицензируемой деятельности в области оказания услуг связи»</w:t>
      </w:r>
      <w:r>
        <w:rPr>
          <w:sz w:val="28"/>
        </w:rPr>
        <w:t>;</w:t>
      </w:r>
    </w:p>
    <w:p w:rsidRDefault="00D21A26" w:rsidP="00D21A26" w:rsidR="00D21A26">
      <w:pPr>
        <w:tabs>
          <w:tab w:pos="1329" w:val="left"/>
        </w:tabs>
        <w:spacing w:after="60"/>
        <w:ind w:left="1304"/>
        <w:contextualSpacing/>
        <w:jc w:val="both"/>
        <w:rPr>
          <w:sz w:val="28"/>
        </w:rPr>
      </w:pPr>
      <w:r>
        <w:rPr>
          <w:sz w:val="28"/>
        </w:rPr>
        <w:t>- в</w:t>
      </w:r>
      <w:r w:rsidRPr="00D21A26">
        <w:rPr>
          <w:sz w:val="28"/>
        </w:rPr>
        <w:t xml:space="preserve"> пункте 8 указать ответственными исполнителями следующих должностных лиц:</w:t>
      </w:r>
      <w:r>
        <w:rPr>
          <w:sz w:val="28"/>
        </w:rPr>
        <w:t xml:space="preserve"> з</w:t>
      </w:r>
      <w:r w:rsidRPr="00D21A26">
        <w:rPr>
          <w:sz w:val="28"/>
        </w:rPr>
        <w:t>аместителя руководителя-начальника ОНЭС  С.И. Замотаева,</w:t>
      </w:r>
      <w:r>
        <w:rPr>
          <w:sz w:val="28"/>
        </w:rPr>
        <w:t xml:space="preserve"> </w:t>
      </w:r>
      <w:r w:rsidRPr="00D21A26">
        <w:rPr>
          <w:sz w:val="28"/>
        </w:rPr>
        <w:t xml:space="preserve">начальника ОНРВ С. А. </w:t>
      </w:r>
      <w:proofErr w:type="spellStart"/>
      <w:r w:rsidRPr="00D21A26">
        <w:rPr>
          <w:sz w:val="28"/>
        </w:rPr>
        <w:t>Шабеку</w:t>
      </w:r>
      <w:proofErr w:type="spellEnd"/>
      <w:r w:rsidRPr="00D21A26">
        <w:rPr>
          <w:sz w:val="28"/>
        </w:rPr>
        <w:t>,</w:t>
      </w:r>
      <w:r>
        <w:rPr>
          <w:sz w:val="28"/>
        </w:rPr>
        <w:t xml:space="preserve"> </w:t>
      </w:r>
      <w:r w:rsidRPr="00D21A26">
        <w:rPr>
          <w:sz w:val="28"/>
        </w:rPr>
        <w:t xml:space="preserve">начальника ОНПД </w:t>
      </w:r>
      <w:r>
        <w:rPr>
          <w:sz w:val="28"/>
        </w:rPr>
        <w:t xml:space="preserve"> </w:t>
      </w:r>
      <w:r w:rsidRPr="00D21A26">
        <w:rPr>
          <w:sz w:val="28"/>
        </w:rPr>
        <w:t xml:space="preserve">С. В. </w:t>
      </w:r>
      <w:proofErr w:type="spellStart"/>
      <w:r w:rsidRPr="00D21A26">
        <w:rPr>
          <w:sz w:val="28"/>
        </w:rPr>
        <w:t>Левенца</w:t>
      </w:r>
      <w:proofErr w:type="spellEnd"/>
      <w:r>
        <w:rPr>
          <w:sz w:val="28"/>
        </w:rPr>
        <w:t>.</w:t>
      </w:r>
    </w:p>
    <w:p w:rsidRDefault="0061299A" w:rsidP="00D21A26" w:rsidR="00D21A26">
      <w:pPr>
        <w:pStyle w:val="a6"/>
        <w:numPr>
          <w:ilvl w:val="0"/>
          <w:numId w:val="2"/>
        </w:numPr>
        <w:tabs>
          <w:tab w:pos="1329" w:val="left"/>
        </w:tabs>
        <w:spacing w:after="60"/>
        <w:ind w:hanging="357" w:left="714"/>
        <w:jc w:val="both"/>
        <w:rPr>
          <w:sz w:val="28"/>
        </w:rPr>
      </w:pPr>
      <w:r>
        <w:rPr>
          <w:sz w:val="28"/>
        </w:rPr>
        <w:t xml:space="preserve">Начальнику ОГСК </w:t>
      </w:r>
      <w:proofErr w:type="spellStart"/>
      <w:r>
        <w:rPr>
          <w:sz w:val="28"/>
        </w:rPr>
        <w:t>Дружкову</w:t>
      </w:r>
      <w:proofErr w:type="spellEnd"/>
      <w:r>
        <w:rPr>
          <w:sz w:val="28"/>
        </w:rPr>
        <w:t xml:space="preserve"> В.П. в</w:t>
      </w:r>
      <w:r w:rsidR="00D21A26">
        <w:rPr>
          <w:sz w:val="28"/>
        </w:rPr>
        <w:t xml:space="preserve"> трёхдневный срок обеспечить </w:t>
      </w:r>
      <w:r>
        <w:rPr>
          <w:sz w:val="28"/>
        </w:rPr>
        <w:t xml:space="preserve">размещение настоящего приказа в соответствующем разделе ЕИС </w:t>
      </w:r>
      <w:proofErr w:type="spellStart"/>
      <w:r>
        <w:rPr>
          <w:sz w:val="28"/>
        </w:rPr>
        <w:t>Роскомнадзора</w:t>
      </w:r>
      <w:proofErr w:type="spellEnd"/>
      <w:r>
        <w:rPr>
          <w:sz w:val="28"/>
        </w:rPr>
        <w:t xml:space="preserve"> и </w:t>
      </w:r>
      <w:r w:rsidR="00D21A26">
        <w:rPr>
          <w:sz w:val="28"/>
        </w:rPr>
        <w:t xml:space="preserve">публикацию внесенных изменений на официальном интернет-сайте Управления </w:t>
      </w:r>
      <w:proofErr w:type="spellStart"/>
      <w:r w:rsidR="00D21A26">
        <w:rPr>
          <w:sz w:val="28"/>
        </w:rPr>
        <w:t>Рос</w:t>
      </w:r>
      <w:r>
        <w:rPr>
          <w:sz w:val="28"/>
        </w:rPr>
        <w:t>комнадзора</w:t>
      </w:r>
      <w:proofErr w:type="spellEnd"/>
      <w:r>
        <w:rPr>
          <w:sz w:val="28"/>
        </w:rPr>
        <w:t xml:space="preserve"> по Самарской области.</w:t>
      </w:r>
    </w:p>
    <w:p w:rsidRDefault="00D21A26" w:rsidP="00D21A26" w:rsidR="00D21A26" w:rsidRPr="00D21A26">
      <w:pPr>
        <w:pStyle w:val="a6"/>
        <w:numPr>
          <w:ilvl w:val="0"/>
          <w:numId w:val="2"/>
        </w:numPr>
        <w:tabs>
          <w:tab w:pos="1329" w:val="left"/>
        </w:tabs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заместителя руководителя Михайлову Н.А.</w:t>
      </w:r>
    </w:p>
    <w:p w:rsidRDefault="00D21A26" w:rsidP="00D21A26" w:rsidR="00D21A26">
      <w:pPr>
        <w:jc w:val="both"/>
        <w:rPr>
          <w:sz w:val="28"/>
        </w:rPr>
      </w:pPr>
    </w:p>
    <w:p w:rsidRDefault="00D21A26" w:rsidP="00D21A26" w:rsidR="00D21A26" w:rsidRPr="00D21A26">
      <w:pPr>
        <w:pStyle w:val="a6"/>
        <w:jc w:val="both"/>
        <w:rPr>
          <w:sz w:val="28"/>
        </w:rPr>
      </w:pPr>
      <w:r>
        <w:rPr>
          <w:sz w:val="28"/>
        </w:rPr>
        <w:t>Руководитель                                                                                      С.В. Жданова</w:t>
      </w:r>
    </w:p>
    <w:sectPr w:rsidSect="008602C1" w:rsidR="00D21A26" w:rsidRPr="00D21A26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55E33B6F"/>
    <w:multiLevelType w:val="hybridMultilevel"/>
    <w:tmpl w:val="AC72441C"/>
    <w:lvl w:tplc="908AA182" w:ilvl="0">
      <w:start w:val="1"/>
      <w:numFmt w:val="decimal"/>
      <w:lvlText w:val="%1)"/>
      <w:lvlJc w:val="left"/>
      <w:pPr>
        <w:ind w:hanging="360" w:left="1305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2025"/>
      </w:pPr>
    </w:lvl>
    <w:lvl w:tentative="true" w:tplc="0419001B" w:ilvl="2">
      <w:start w:val="1"/>
      <w:numFmt w:val="lowerRoman"/>
      <w:lvlText w:val="%3."/>
      <w:lvlJc w:val="right"/>
      <w:pPr>
        <w:ind w:hanging="180" w:left="2745"/>
      </w:pPr>
    </w:lvl>
    <w:lvl w:tentative="true" w:tplc="0419000F" w:ilvl="3">
      <w:start w:val="1"/>
      <w:numFmt w:val="decimal"/>
      <w:lvlText w:val="%4."/>
      <w:lvlJc w:val="left"/>
      <w:pPr>
        <w:ind w:hanging="360" w:left="3465"/>
      </w:pPr>
    </w:lvl>
    <w:lvl w:tentative="true" w:tplc="04190019" w:ilvl="4">
      <w:start w:val="1"/>
      <w:numFmt w:val="lowerLetter"/>
      <w:lvlText w:val="%5."/>
      <w:lvlJc w:val="left"/>
      <w:pPr>
        <w:ind w:hanging="360" w:left="4185"/>
      </w:pPr>
    </w:lvl>
    <w:lvl w:tentative="true" w:tplc="0419001B" w:ilvl="5">
      <w:start w:val="1"/>
      <w:numFmt w:val="lowerRoman"/>
      <w:lvlText w:val="%6."/>
      <w:lvlJc w:val="right"/>
      <w:pPr>
        <w:ind w:hanging="180" w:left="4905"/>
      </w:pPr>
    </w:lvl>
    <w:lvl w:tentative="true" w:tplc="0419000F" w:ilvl="6">
      <w:start w:val="1"/>
      <w:numFmt w:val="decimal"/>
      <w:lvlText w:val="%7."/>
      <w:lvlJc w:val="left"/>
      <w:pPr>
        <w:ind w:hanging="360" w:left="5625"/>
      </w:pPr>
    </w:lvl>
    <w:lvl w:tentative="true" w:tplc="04190019" w:ilvl="7">
      <w:start w:val="1"/>
      <w:numFmt w:val="lowerLetter"/>
      <w:lvlText w:val="%8."/>
      <w:lvlJc w:val="left"/>
      <w:pPr>
        <w:ind w:hanging="360" w:left="6345"/>
      </w:pPr>
    </w:lvl>
    <w:lvl w:tentative="true" w:tplc="0419001B" w:ilvl="8">
      <w:start w:val="1"/>
      <w:numFmt w:val="lowerRoman"/>
      <w:lvlText w:val="%9."/>
      <w:lvlJc w:val="right"/>
      <w:pPr>
        <w:ind w:hanging="180" w:left="7065"/>
      </w:pPr>
    </w:lvl>
  </w:abstractNum>
  <w:abstractNum w:abstractNumId="1">
    <w:nsid w:val="677A7070"/>
    <w:multiLevelType w:val="hybridMultilevel"/>
    <w:tmpl w:val="9466B906"/>
    <w:lvl w:tplc="1C02F0BA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73B112A2"/>
    <w:multiLevelType w:val="hybridMultilevel"/>
    <w:tmpl w:val="926A81CE"/>
    <w:lvl w:tplc="1C02F0BA" w:ilvl="0">
      <w:start w:val="1"/>
      <w:numFmt w:val="decimal"/>
      <w:lvlText w:val="%1."/>
      <w:lvlJc w:val="left"/>
      <w:pPr>
        <w:ind w:hanging="360" w:left="1035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755"/>
      </w:pPr>
    </w:lvl>
    <w:lvl w:tentative="true" w:tplc="0419001B" w:ilvl="2">
      <w:start w:val="1"/>
      <w:numFmt w:val="lowerRoman"/>
      <w:lvlText w:val="%3."/>
      <w:lvlJc w:val="right"/>
      <w:pPr>
        <w:ind w:hanging="180" w:left="2475"/>
      </w:pPr>
    </w:lvl>
    <w:lvl w:tentative="true" w:tplc="0419000F" w:ilvl="3">
      <w:start w:val="1"/>
      <w:numFmt w:val="decimal"/>
      <w:lvlText w:val="%4."/>
      <w:lvlJc w:val="left"/>
      <w:pPr>
        <w:ind w:hanging="360" w:left="3195"/>
      </w:pPr>
    </w:lvl>
    <w:lvl w:tentative="true" w:tplc="04190019" w:ilvl="4">
      <w:start w:val="1"/>
      <w:numFmt w:val="lowerLetter"/>
      <w:lvlText w:val="%5."/>
      <w:lvlJc w:val="left"/>
      <w:pPr>
        <w:ind w:hanging="360" w:left="3915"/>
      </w:pPr>
    </w:lvl>
    <w:lvl w:tentative="true" w:tplc="0419001B" w:ilvl="5">
      <w:start w:val="1"/>
      <w:numFmt w:val="lowerRoman"/>
      <w:lvlText w:val="%6."/>
      <w:lvlJc w:val="right"/>
      <w:pPr>
        <w:ind w:hanging="180" w:left="4635"/>
      </w:pPr>
    </w:lvl>
    <w:lvl w:tentative="true" w:tplc="0419000F" w:ilvl="6">
      <w:start w:val="1"/>
      <w:numFmt w:val="decimal"/>
      <w:lvlText w:val="%7."/>
      <w:lvlJc w:val="left"/>
      <w:pPr>
        <w:ind w:hanging="360" w:left="5355"/>
      </w:pPr>
    </w:lvl>
    <w:lvl w:tentative="true" w:tplc="04190019" w:ilvl="7">
      <w:start w:val="1"/>
      <w:numFmt w:val="lowerLetter"/>
      <w:lvlText w:val="%8."/>
      <w:lvlJc w:val="left"/>
      <w:pPr>
        <w:ind w:hanging="360" w:left="6075"/>
      </w:pPr>
    </w:lvl>
    <w:lvl w:tentative="true" w:tplc="0419001B" w:ilvl="8">
      <w:start w:val="1"/>
      <w:numFmt w:val="lowerRoman"/>
      <w:lvlText w:val="%9."/>
      <w:lvlJc w:val="right"/>
      <w:pPr>
        <w:ind w:hanging="180" w:left="6795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81" w:val="fullPage"/>
  <w:proofState w:grammar="clean" w:spelling="clean"/>
  <w:stylePaneFormatFilter w:val="3F01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A36F4"/>
    <w:rsid w:val="00064016"/>
    <w:rsid w:val="000926B7"/>
    <w:rsid w:val="000E77BC"/>
    <w:rsid w:val="000F3770"/>
    <w:rsid w:val="001012AB"/>
    <w:rsid w:val="00126323"/>
    <w:rsid w:val="001838B6"/>
    <w:rsid w:val="001A19A6"/>
    <w:rsid w:val="001F45CA"/>
    <w:rsid w:val="00251091"/>
    <w:rsid w:val="002A4583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61299A"/>
    <w:rsid w:val="006374C0"/>
    <w:rsid w:val="006563A6"/>
    <w:rsid w:val="00687700"/>
    <w:rsid w:val="006B307F"/>
    <w:rsid w:val="006C38CC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47F22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21A26"/>
    <w:rsid w:val="00D6255C"/>
    <w:rsid w:val="00D638C0"/>
    <w:rsid w:val="00DB470E"/>
    <w:rsid w:val="00DB49CE"/>
    <w:rsid w:val="00DC3610"/>
    <w:rsid w:val="00E016E0"/>
    <w:rsid w:val="00E25EAA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D638C0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D638C0"/>
    <w:rPr>
      <w:rFonts w:cs="Tahoma" w:hAnsi="Tahoma" w:ascii="Tahoma"/>
      <w:sz w:val="16"/>
      <w:szCs w:val="16"/>
    </w:rPr>
  </w:style>
  <w:style w:styleId="a6" w:type="paragraph">
    <w:name w:val="List Paragraph"/>
    <w:basedOn w:val="a"/>
    <w:uiPriority w:val="34"/>
    <w:qFormat/>
    <w:rsid w:val="00E25EAA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D638C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D638C0"/>
    <w:rPr>
      <w:rFonts w:ascii="Tahoma" w:cs="Tahoma" w:hAnsi="Tahoma"/>
      <w:sz w:val="16"/>
      <w:szCs w:val="16"/>
    </w:rPr>
  </w:style>
  <w:style w:styleId="a6" w:type="paragraph">
    <w:name w:val="List Paragraph"/>
    <w:basedOn w:val="a"/>
    <w:uiPriority w:val="34"/>
    <w:qFormat/>
    <w:rsid w:val="00E25EAA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321</properties:Words>
  <properties:Characters>1833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2150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2017-04-04T14:47:00Z</dcterms:created>
  <dc:creator>romantsova</dc:creator>
  <dc:description/>
  <cp:keywords/>
  <cp:lastModifiedBy>docx4j</cp:lastModifiedBy>
  <cp:lastPrinted>2009-06-19T08:01:00Z</cp:lastPrinted>
  <dcterms:modified xmlns:xsi="http://www.w3.org/2001/XMLSchema-instance" xsi:type="dcterms:W3CDTF">2017-04-04T14:47:00Z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